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32" w:rsidRPr="00B245AC" w:rsidRDefault="00B00CB7" w:rsidP="00757332">
      <w:pPr>
        <w:spacing w:after="0" w:line="240" w:lineRule="auto"/>
        <w:jc w:val="center"/>
        <w:outlineLvl w:val="1"/>
        <w:rPr>
          <w:rFonts w:eastAsia="Times New Roman" w:cstheme="minorHAnsi"/>
          <w:color w:val="2F5496" w:themeColor="accent1" w:themeShade="BF"/>
          <w:szCs w:val="20"/>
          <w:lang w:eastAsia="fi-FI"/>
        </w:rPr>
      </w:pPr>
      <w:bookmarkStart w:id="0" w:name="_GoBack"/>
      <w:bookmarkEnd w:id="0"/>
      <w:r w:rsidRPr="000773B3">
        <w:rPr>
          <w:rFonts w:eastAsia="Times New Roman" w:cstheme="minorHAnsi"/>
          <w:color w:val="000000" w:themeColor="text1"/>
          <w:szCs w:val="20"/>
          <w:lang w:eastAsia="fi-FI"/>
        </w:rPr>
        <w:t>HENKILÖTIETOJEN KÄSITTELY</w:t>
      </w:r>
    </w:p>
    <w:p w:rsidR="00757332" w:rsidRPr="00B245AC" w:rsidRDefault="00180047" w:rsidP="00757332">
      <w:pPr>
        <w:spacing w:after="0" w:line="240" w:lineRule="auto"/>
        <w:jc w:val="center"/>
        <w:outlineLvl w:val="1"/>
        <w:rPr>
          <w:rFonts w:eastAsia="Times New Roman" w:cstheme="minorHAnsi"/>
          <w:color w:val="2F5496" w:themeColor="accent1" w:themeShade="BF"/>
          <w:sz w:val="24"/>
          <w:szCs w:val="20"/>
          <w:lang w:eastAsia="fi-FI"/>
        </w:rPr>
      </w:pPr>
      <w:r>
        <w:rPr>
          <w:rFonts w:eastAsia="Times New Roman" w:cstheme="minorHAnsi"/>
          <w:b/>
          <w:sz w:val="28"/>
          <w:szCs w:val="20"/>
          <w:lang w:eastAsia="fi-FI"/>
        </w:rPr>
        <w:t>KARSTULAN ESI- JA PERUSOPETU</w:t>
      </w:r>
      <w:r w:rsidR="00290975">
        <w:rPr>
          <w:rFonts w:eastAsia="Times New Roman" w:cstheme="minorHAnsi"/>
          <w:b/>
          <w:sz w:val="28"/>
          <w:szCs w:val="20"/>
          <w:lang w:eastAsia="fi-FI"/>
        </w:rPr>
        <w:t>KSEN SEKÄ LUKION OPISKELUHUOLTO</w:t>
      </w:r>
      <w:r>
        <w:rPr>
          <w:rFonts w:eastAsia="Times New Roman" w:cstheme="minorHAnsi"/>
          <w:b/>
          <w:sz w:val="28"/>
          <w:szCs w:val="20"/>
          <w:lang w:eastAsia="fi-FI"/>
        </w:rPr>
        <w:t xml:space="preserve"> </w:t>
      </w:r>
      <w:r w:rsidR="00524FC2">
        <w:rPr>
          <w:rFonts w:eastAsia="Times New Roman" w:cstheme="minorHAnsi"/>
          <w:b/>
          <w:sz w:val="28"/>
          <w:szCs w:val="20"/>
          <w:lang w:eastAsia="fi-FI"/>
        </w:rPr>
        <w:t>ASI</w:t>
      </w:r>
      <w:r w:rsidR="008451E8">
        <w:rPr>
          <w:rFonts w:eastAsia="Times New Roman" w:cstheme="minorHAnsi"/>
          <w:b/>
          <w:sz w:val="28"/>
          <w:szCs w:val="20"/>
          <w:lang w:eastAsia="fi-FI"/>
        </w:rPr>
        <w:t>A</w:t>
      </w:r>
      <w:r w:rsidR="00524FC2">
        <w:rPr>
          <w:rFonts w:eastAsia="Times New Roman" w:cstheme="minorHAnsi"/>
          <w:b/>
          <w:sz w:val="28"/>
          <w:szCs w:val="20"/>
          <w:lang w:eastAsia="fi-FI"/>
        </w:rPr>
        <w:t>KAS</w:t>
      </w:r>
      <w:r w:rsidR="00757332" w:rsidRPr="000773B3">
        <w:rPr>
          <w:rFonts w:eastAsia="Times New Roman" w:cstheme="minorHAnsi"/>
          <w:b/>
          <w:color w:val="000000" w:themeColor="text1"/>
          <w:sz w:val="28"/>
          <w:szCs w:val="20"/>
          <w:lang w:eastAsia="fi-FI"/>
        </w:rPr>
        <w:t>REKISTERI</w:t>
      </w:r>
    </w:p>
    <w:p w:rsidR="0071008C" w:rsidRPr="00471515" w:rsidRDefault="0071008C" w:rsidP="00E8123B">
      <w:pPr>
        <w:spacing w:after="0" w:line="240" w:lineRule="auto"/>
        <w:outlineLvl w:val="1"/>
        <w:rPr>
          <w:rFonts w:eastAsia="Times New Roman" w:cstheme="minorHAnsi"/>
          <w:b/>
          <w:color w:val="000000" w:themeColor="text1"/>
          <w:szCs w:val="20"/>
          <w:lang w:eastAsia="fi-FI"/>
        </w:rPr>
      </w:pPr>
    </w:p>
    <w:p w:rsidR="002E1BA2" w:rsidRPr="00B245AC" w:rsidRDefault="002E1BA2" w:rsidP="00E71DBC">
      <w:pPr>
        <w:pStyle w:val="Otsikko1"/>
        <w:numPr>
          <w:ilvl w:val="0"/>
          <w:numId w:val="5"/>
        </w:numPr>
        <w:ind w:left="284" w:hanging="284"/>
        <w:rPr>
          <w:rFonts w:asciiTheme="minorHAnsi" w:hAnsiTheme="minorHAnsi" w:cstheme="minorHAnsi"/>
          <w:b/>
          <w:color w:val="2F5496" w:themeColor="accent1" w:themeShade="BF"/>
          <w:sz w:val="24"/>
          <w:szCs w:val="24"/>
        </w:rPr>
      </w:pPr>
      <w:r w:rsidRPr="00B245AC">
        <w:rPr>
          <w:rFonts w:asciiTheme="minorHAnsi" w:hAnsiTheme="minorHAnsi" w:cstheme="minorHAnsi"/>
          <w:b/>
          <w:color w:val="2F5496" w:themeColor="accent1" w:themeShade="BF"/>
          <w:sz w:val="24"/>
          <w:szCs w:val="24"/>
        </w:rPr>
        <w:t>Y</w:t>
      </w:r>
      <w:r w:rsidR="00757332" w:rsidRPr="00B245AC">
        <w:rPr>
          <w:rFonts w:asciiTheme="minorHAnsi" w:hAnsiTheme="minorHAnsi" w:cstheme="minorHAnsi"/>
          <w:b/>
          <w:color w:val="2F5496" w:themeColor="accent1" w:themeShade="BF"/>
          <w:sz w:val="24"/>
          <w:szCs w:val="24"/>
        </w:rPr>
        <w:t>LEISTÄ</w:t>
      </w:r>
    </w:p>
    <w:p w:rsidR="001966AF" w:rsidRPr="000267A1" w:rsidRDefault="001966AF" w:rsidP="00E8123B">
      <w:pPr>
        <w:spacing w:after="0" w:line="240" w:lineRule="auto"/>
        <w:outlineLvl w:val="1"/>
        <w:rPr>
          <w:rFonts w:eastAsia="Times New Roman" w:cstheme="minorHAnsi"/>
          <w:color w:val="000000" w:themeColor="text1"/>
          <w:sz w:val="10"/>
          <w:szCs w:val="20"/>
          <w:lang w:eastAsia="fi-FI"/>
        </w:rPr>
      </w:pPr>
    </w:p>
    <w:p w:rsidR="00E8123B" w:rsidRPr="003403EB" w:rsidRDefault="00BB0F07" w:rsidP="00E8123B">
      <w:pPr>
        <w:spacing w:after="0" w:line="240" w:lineRule="auto"/>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 xml:space="preserve">Tämä dokumentti </w:t>
      </w:r>
      <w:r w:rsidR="006031C5" w:rsidRPr="003403EB">
        <w:rPr>
          <w:rFonts w:eastAsia="Times New Roman" w:cstheme="minorHAnsi"/>
          <w:color w:val="000000" w:themeColor="text1"/>
          <w:sz w:val="20"/>
          <w:szCs w:val="20"/>
          <w:lang w:eastAsia="fi-FI"/>
        </w:rPr>
        <w:t>on osa</w:t>
      </w:r>
      <w:r w:rsidRPr="003403EB">
        <w:rPr>
          <w:rFonts w:eastAsia="Times New Roman" w:cstheme="minorHAnsi"/>
          <w:color w:val="000000" w:themeColor="text1"/>
          <w:sz w:val="20"/>
          <w:szCs w:val="20"/>
          <w:lang w:eastAsia="fi-FI"/>
        </w:rPr>
        <w:t xml:space="preserve"> </w:t>
      </w:r>
      <w:r w:rsidR="00AD5089" w:rsidRPr="003403EB">
        <w:rPr>
          <w:rFonts w:eastAsia="Times New Roman" w:cstheme="minorHAnsi"/>
          <w:color w:val="000000" w:themeColor="text1"/>
          <w:sz w:val="20"/>
          <w:szCs w:val="20"/>
          <w:lang w:eastAsia="fi-FI"/>
        </w:rPr>
        <w:t>K</w:t>
      </w:r>
      <w:r w:rsidR="001B7EB7" w:rsidRPr="003403EB">
        <w:rPr>
          <w:rFonts w:eastAsia="Times New Roman" w:cstheme="minorHAnsi"/>
          <w:color w:val="000000" w:themeColor="text1"/>
          <w:sz w:val="20"/>
          <w:szCs w:val="20"/>
          <w:lang w:eastAsia="fi-FI"/>
        </w:rPr>
        <w:t>arstula</w:t>
      </w:r>
      <w:r w:rsidR="00AD5089" w:rsidRPr="003403EB">
        <w:rPr>
          <w:rFonts w:eastAsia="Times New Roman" w:cstheme="minorHAnsi"/>
          <w:color w:val="000000" w:themeColor="text1"/>
          <w:sz w:val="20"/>
          <w:szCs w:val="20"/>
          <w:lang w:eastAsia="fi-FI"/>
        </w:rPr>
        <w:t>n kunnan rekisterinpitäjä</w:t>
      </w:r>
      <w:r w:rsidR="001674E9" w:rsidRPr="003403EB">
        <w:rPr>
          <w:rFonts w:eastAsia="Times New Roman" w:cstheme="minorHAnsi"/>
          <w:color w:val="000000" w:themeColor="text1"/>
          <w:sz w:val="20"/>
          <w:szCs w:val="20"/>
          <w:lang w:eastAsia="fi-FI"/>
        </w:rPr>
        <w:t>nä</w:t>
      </w:r>
      <w:r w:rsidR="00AD5089" w:rsidRPr="003403EB">
        <w:rPr>
          <w:rFonts w:eastAsia="Times New Roman" w:cstheme="minorHAnsi"/>
          <w:color w:val="000000" w:themeColor="text1"/>
          <w:sz w:val="20"/>
          <w:szCs w:val="20"/>
          <w:lang w:eastAsia="fi-FI"/>
        </w:rPr>
        <w:t xml:space="preserve"> </w:t>
      </w:r>
      <w:r w:rsidR="001674E9" w:rsidRPr="003403EB">
        <w:rPr>
          <w:rFonts w:eastAsia="Times New Roman" w:cstheme="minorHAnsi"/>
          <w:color w:val="000000" w:themeColor="text1"/>
          <w:sz w:val="20"/>
          <w:szCs w:val="20"/>
          <w:lang w:eastAsia="fi-FI"/>
        </w:rPr>
        <w:t xml:space="preserve">tuottamaa </w:t>
      </w:r>
      <w:r w:rsidRPr="003403EB">
        <w:rPr>
          <w:rFonts w:eastAsia="Times New Roman" w:cstheme="minorHAnsi"/>
          <w:color w:val="000000" w:themeColor="text1"/>
          <w:sz w:val="20"/>
          <w:szCs w:val="20"/>
          <w:lang w:eastAsia="fi-FI"/>
        </w:rPr>
        <w:t xml:space="preserve">EU:n Tietosuoja-asetuksen </w:t>
      </w:r>
      <w:r w:rsidR="00FE7471" w:rsidRPr="003403EB">
        <w:rPr>
          <w:rFonts w:eastAsia="Times New Roman" w:cstheme="minorHAnsi"/>
          <w:color w:val="000000" w:themeColor="text1"/>
          <w:sz w:val="20"/>
          <w:szCs w:val="20"/>
          <w:lang w:eastAsia="fi-FI"/>
        </w:rPr>
        <w:t>(</w:t>
      </w:r>
      <w:r w:rsidR="006845F8" w:rsidRPr="003403EB">
        <w:rPr>
          <w:rFonts w:eastAsia="Times New Roman" w:cstheme="minorHAnsi"/>
          <w:color w:val="000000" w:themeColor="text1"/>
          <w:sz w:val="20"/>
          <w:szCs w:val="20"/>
          <w:lang w:eastAsia="fi-FI"/>
        </w:rPr>
        <w:t>EU</w:t>
      </w:r>
      <w:r w:rsidR="00FE7471" w:rsidRPr="003403EB">
        <w:rPr>
          <w:rFonts w:eastAsia="Times New Roman" w:cstheme="minorHAnsi"/>
          <w:color w:val="000000" w:themeColor="text1"/>
          <w:sz w:val="20"/>
          <w:szCs w:val="20"/>
          <w:lang w:eastAsia="fi-FI"/>
        </w:rPr>
        <w:t xml:space="preserve">) 2016/679 </w:t>
      </w:r>
      <w:r w:rsidR="006031C5" w:rsidRPr="003403EB">
        <w:rPr>
          <w:rFonts w:eastAsia="Times New Roman" w:cstheme="minorHAnsi"/>
          <w:color w:val="000000" w:themeColor="text1"/>
          <w:sz w:val="20"/>
          <w:szCs w:val="20"/>
          <w:lang w:eastAsia="fi-FI"/>
        </w:rPr>
        <w:t>edellyttäm</w:t>
      </w:r>
      <w:r w:rsidR="001674E9" w:rsidRPr="003403EB">
        <w:rPr>
          <w:rFonts w:eastAsia="Times New Roman" w:cstheme="minorHAnsi"/>
          <w:color w:val="000000" w:themeColor="text1"/>
          <w:sz w:val="20"/>
          <w:szCs w:val="20"/>
          <w:lang w:eastAsia="fi-FI"/>
        </w:rPr>
        <w:t>ä</w:t>
      </w:r>
      <w:r w:rsidR="006031C5" w:rsidRPr="003403EB">
        <w:rPr>
          <w:rFonts w:eastAsia="Times New Roman" w:cstheme="minorHAnsi"/>
          <w:color w:val="000000" w:themeColor="text1"/>
          <w:sz w:val="20"/>
          <w:szCs w:val="20"/>
          <w:lang w:eastAsia="fi-FI"/>
        </w:rPr>
        <w:t>ä informointi</w:t>
      </w:r>
      <w:r w:rsidR="003933EF" w:rsidRPr="003403EB">
        <w:rPr>
          <w:rFonts w:eastAsia="Times New Roman" w:cstheme="minorHAnsi"/>
          <w:color w:val="000000" w:themeColor="text1"/>
          <w:sz w:val="20"/>
          <w:szCs w:val="20"/>
          <w:lang w:eastAsia="fi-FI"/>
        </w:rPr>
        <w:t>-</w:t>
      </w:r>
      <w:r w:rsidR="006031C5" w:rsidRPr="003403EB">
        <w:rPr>
          <w:rFonts w:eastAsia="Times New Roman" w:cstheme="minorHAnsi"/>
          <w:color w:val="000000" w:themeColor="text1"/>
          <w:sz w:val="20"/>
          <w:szCs w:val="20"/>
          <w:lang w:eastAsia="fi-FI"/>
        </w:rPr>
        <w:t xml:space="preserve"> ja osoitusvelvoi</w:t>
      </w:r>
      <w:r w:rsidR="00E8123B" w:rsidRPr="003403EB">
        <w:rPr>
          <w:rFonts w:eastAsia="Times New Roman" w:cstheme="minorHAnsi"/>
          <w:color w:val="000000" w:themeColor="text1"/>
          <w:sz w:val="20"/>
          <w:szCs w:val="20"/>
          <w:lang w:eastAsia="fi-FI"/>
        </w:rPr>
        <w:t>t</w:t>
      </w:r>
      <w:r w:rsidR="001674E9" w:rsidRPr="003403EB">
        <w:rPr>
          <w:rFonts w:eastAsia="Times New Roman" w:cstheme="minorHAnsi"/>
          <w:color w:val="000000" w:themeColor="text1"/>
          <w:sz w:val="20"/>
          <w:szCs w:val="20"/>
          <w:lang w:eastAsia="fi-FI"/>
        </w:rPr>
        <w:t>et</w:t>
      </w:r>
      <w:r w:rsidR="006031C5" w:rsidRPr="003403EB">
        <w:rPr>
          <w:rFonts w:eastAsia="Times New Roman" w:cstheme="minorHAnsi"/>
          <w:color w:val="000000" w:themeColor="text1"/>
          <w:sz w:val="20"/>
          <w:szCs w:val="20"/>
          <w:lang w:eastAsia="fi-FI"/>
        </w:rPr>
        <w:t>ta.</w:t>
      </w:r>
      <w:r w:rsidR="00E8123B" w:rsidRPr="003403EB">
        <w:rPr>
          <w:rFonts w:eastAsia="Times New Roman" w:cstheme="minorHAnsi"/>
          <w:color w:val="000000" w:themeColor="text1"/>
          <w:sz w:val="20"/>
          <w:szCs w:val="20"/>
          <w:lang w:eastAsia="fi-FI"/>
        </w:rPr>
        <w:t xml:space="preserve"> </w:t>
      </w:r>
      <w:r w:rsidR="00E91CD3" w:rsidRPr="003403EB">
        <w:rPr>
          <w:rFonts w:eastAsia="Times New Roman" w:cstheme="minorHAnsi"/>
          <w:color w:val="000000" w:themeColor="text1"/>
          <w:sz w:val="20"/>
          <w:szCs w:val="20"/>
          <w:lang w:eastAsia="fi-FI"/>
        </w:rPr>
        <w:t>Kun</w:t>
      </w:r>
      <w:r w:rsidR="0089273B" w:rsidRPr="003403EB">
        <w:rPr>
          <w:rFonts w:eastAsia="Times New Roman" w:cstheme="minorHAnsi"/>
          <w:color w:val="000000" w:themeColor="text1"/>
          <w:sz w:val="20"/>
          <w:szCs w:val="20"/>
          <w:lang w:eastAsia="fi-FI"/>
        </w:rPr>
        <w:t>nan</w:t>
      </w:r>
      <w:r w:rsidR="00E8123B" w:rsidRPr="003403EB">
        <w:rPr>
          <w:rFonts w:eastAsia="Times New Roman" w:cstheme="minorHAnsi"/>
          <w:color w:val="000000" w:themeColor="text1"/>
          <w:sz w:val="20"/>
          <w:szCs w:val="20"/>
          <w:lang w:eastAsia="fi-FI"/>
        </w:rPr>
        <w:t xml:space="preserve"> </w:t>
      </w:r>
      <w:r w:rsidR="0089273B" w:rsidRPr="003403EB">
        <w:rPr>
          <w:rFonts w:eastAsia="Times New Roman" w:cstheme="minorHAnsi"/>
          <w:color w:val="000000" w:themeColor="text1"/>
          <w:sz w:val="20"/>
          <w:szCs w:val="20"/>
          <w:lang w:eastAsia="fi-FI"/>
        </w:rPr>
        <w:t>verkkosivuillaan tarjoaman yleistiedon lisäksi</w:t>
      </w:r>
      <w:r w:rsidR="008A7FD5" w:rsidRPr="003403EB">
        <w:rPr>
          <w:rFonts w:eastAsia="Times New Roman" w:cstheme="minorHAnsi"/>
          <w:color w:val="000000" w:themeColor="text1"/>
          <w:sz w:val="20"/>
          <w:szCs w:val="20"/>
          <w:lang w:eastAsia="fi-FI"/>
        </w:rPr>
        <w:t>,</w:t>
      </w:r>
      <w:r w:rsidR="0089273B" w:rsidRPr="003403EB">
        <w:rPr>
          <w:rFonts w:eastAsia="Times New Roman" w:cstheme="minorHAnsi"/>
          <w:color w:val="000000" w:themeColor="text1"/>
          <w:sz w:val="20"/>
          <w:szCs w:val="20"/>
          <w:lang w:eastAsia="fi-FI"/>
        </w:rPr>
        <w:t xml:space="preserve"> kunta </w:t>
      </w:r>
      <w:r w:rsidR="00E8123B" w:rsidRPr="003403EB">
        <w:rPr>
          <w:rFonts w:eastAsia="Times New Roman" w:cstheme="minorHAnsi"/>
          <w:color w:val="000000" w:themeColor="text1"/>
          <w:sz w:val="20"/>
          <w:szCs w:val="20"/>
          <w:lang w:eastAsia="fi-FI"/>
        </w:rPr>
        <w:t>kuvaa tässä</w:t>
      </w:r>
      <w:r w:rsidR="001D5882" w:rsidRPr="003403EB">
        <w:rPr>
          <w:rFonts w:eastAsia="Times New Roman" w:cstheme="minorHAnsi"/>
          <w:color w:val="000000" w:themeColor="text1"/>
          <w:sz w:val="20"/>
          <w:szCs w:val="20"/>
          <w:lang w:eastAsia="fi-FI"/>
        </w:rPr>
        <w:t xml:space="preserve"> dokumentissa </w:t>
      </w:r>
      <w:r w:rsidR="00E8123B" w:rsidRPr="003403EB">
        <w:rPr>
          <w:rFonts w:eastAsia="Times New Roman" w:cstheme="minorHAnsi"/>
          <w:color w:val="000000" w:themeColor="text1"/>
          <w:sz w:val="20"/>
          <w:szCs w:val="20"/>
          <w:lang w:eastAsia="fi-FI"/>
        </w:rPr>
        <w:t xml:space="preserve">henkilötietojen käsittelyyn liittyvät </w:t>
      </w:r>
      <w:r w:rsidR="004835A9" w:rsidRPr="003403EB">
        <w:rPr>
          <w:rFonts w:eastAsia="Times New Roman" w:cstheme="minorHAnsi"/>
          <w:color w:val="000000" w:themeColor="text1"/>
          <w:sz w:val="20"/>
          <w:szCs w:val="20"/>
          <w:lang w:eastAsia="fi-FI"/>
        </w:rPr>
        <w:t>tarkentava</w:t>
      </w:r>
      <w:r w:rsidR="00E8123B" w:rsidRPr="003403EB">
        <w:rPr>
          <w:rFonts w:eastAsia="Times New Roman" w:cstheme="minorHAnsi"/>
          <w:color w:val="000000" w:themeColor="text1"/>
          <w:sz w:val="20"/>
          <w:szCs w:val="20"/>
          <w:lang w:eastAsia="fi-FI"/>
        </w:rPr>
        <w:t>t tiedot</w:t>
      </w:r>
      <w:r w:rsidR="001D5882" w:rsidRPr="003403EB">
        <w:rPr>
          <w:rFonts w:eastAsia="Times New Roman" w:cstheme="minorHAnsi"/>
          <w:color w:val="000000" w:themeColor="text1"/>
          <w:sz w:val="20"/>
          <w:szCs w:val="20"/>
          <w:lang w:eastAsia="fi-FI"/>
        </w:rPr>
        <w:t xml:space="preserve"> </w:t>
      </w:r>
      <w:r w:rsidR="00E91CD3" w:rsidRPr="003403EB">
        <w:rPr>
          <w:rFonts w:eastAsia="Times New Roman" w:cstheme="minorHAnsi"/>
          <w:color w:val="000000" w:themeColor="text1"/>
          <w:sz w:val="20"/>
          <w:szCs w:val="20"/>
          <w:lang w:eastAsia="fi-FI"/>
        </w:rPr>
        <w:t>r</w:t>
      </w:r>
      <w:r w:rsidR="001D5882" w:rsidRPr="003403EB">
        <w:rPr>
          <w:rFonts w:eastAsia="Times New Roman" w:cstheme="minorHAnsi"/>
          <w:color w:val="000000" w:themeColor="text1"/>
          <w:sz w:val="20"/>
          <w:szCs w:val="20"/>
          <w:lang w:eastAsia="fi-FI"/>
        </w:rPr>
        <w:t>ekisterin osalta</w:t>
      </w:r>
      <w:r w:rsidR="00E8123B" w:rsidRPr="003403EB">
        <w:rPr>
          <w:rFonts w:eastAsia="Times New Roman" w:cstheme="minorHAnsi"/>
          <w:color w:val="000000" w:themeColor="text1"/>
          <w:sz w:val="20"/>
          <w:szCs w:val="20"/>
          <w:lang w:eastAsia="fi-FI"/>
        </w:rPr>
        <w:t>.</w:t>
      </w:r>
      <w:r w:rsidR="00AA311F" w:rsidRPr="003403EB">
        <w:rPr>
          <w:rFonts w:eastAsia="Times New Roman" w:cstheme="minorHAnsi"/>
          <w:color w:val="000000" w:themeColor="text1"/>
          <w:sz w:val="20"/>
          <w:szCs w:val="20"/>
          <w:lang w:eastAsia="fi-FI"/>
        </w:rPr>
        <w:t xml:space="preserve"> Tämä dokumentti katselmoidaan säännöllisesti ja päivitetään tarvittaessa.</w:t>
      </w:r>
    </w:p>
    <w:p w:rsidR="00E8123B" w:rsidRPr="003403EB" w:rsidRDefault="00E8123B" w:rsidP="00E8123B">
      <w:pPr>
        <w:spacing w:after="0" w:line="240" w:lineRule="auto"/>
        <w:outlineLvl w:val="1"/>
        <w:rPr>
          <w:rFonts w:eastAsia="Times New Roman" w:cstheme="minorHAnsi"/>
          <w:color w:val="000000" w:themeColor="text1"/>
          <w:sz w:val="20"/>
          <w:szCs w:val="20"/>
          <w:lang w:eastAsia="fi-FI"/>
        </w:rPr>
      </w:pPr>
    </w:p>
    <w:p w:rsidR="007651D4" w:rsidRPr="003403EB" w:rsidRDefault="007651D4" w:rsidP="00F90791">
      <w:pPr>
        <w:spacing w:after="0" w:line="240" w:lineRule="auto"/>
        <w:outlineLvl w:val="1"/>
        <w:rPr>
          <w:rFonts w:eastAsia="Times New Roman" w:cstheme="minorHAnsi"/>
          <w:color w:val="000000" w:themeColor="text1"/>
          <w:sz w:val="20"/>
          <w:szCs w:val="20"/>
          <w:lang w:eastAsia="fi-FI"/>
        </w:rPr>
      </w:pPr>
    </w:p>
    <w:p w:rsidR="00757332" w:rsidRPr="003403EB" w:rsidRDefault="00757332" w:rsidP="00E71DBC">
      <w:pPr>
        <w:pStyle w:val="Otsikko1"/>
        <w:numPr>
          <w:ilvl w:val="0"/>
          <w:numId w:val="5"/>
        </w:numPr>
        <w:ind w:left="284" w:hanging="284"/>
        <w:rPr>
          <w:rFonts w:asciiTheme="minorHAnsi" w:hAnsiTheme="minorHAnsi" w:cstheme="minorHAnsi"/>
          <w:b/>
          <w:color w:val="2F5496" w:themeColor="accent1" w:themeShade="BF"/>
          <w:sz w:val="20"/>
          <w:szCs w:val="20"/>
        </w:rPr>
      </w:pPr>
      <w:r w:rsidRPr="003403EB">
        <w:rPr>
          <w:rFonts w:asciiTheme="minorHAnsi" w:hAnsiTheme="minorHAnsi" w:cstheme="minorHAnsi"/>
          <w:b/>
          <w:color w:val="2F5496" w:themeColor="accent1" w:themeShade="BF"/>
          <w:sz w:val="20"/>
          <w:szCs w:val="20"/>
        </w:rPr>
        <w:t>ROOLIT JA VASTUUT</w:t>
      </w:r>
    </w:p>
    <w:p w:rsidR="00757332" w:rsidRPr="003403EB" w:rsidRDefault="00757332" w:rsidP="00F90791">
      <w:pPr>
        <w:spacing w:after="0" w:line="240" w:lineRule="auto"/>
        <w:outlineLvl w:val="1"/>
        <w:rPr>
          <w:rFonts w:eastAsia="Times New Roman" w:cstheme="minorHAnsi"/>
          <w:b/>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1F3B3A" w:rsidRPr="003403EB" w:rsidTr="0089740D">
        <w:tc>
          <w:tcPr>
            <w:tcW w:w="2689" w:type="dxa"/>
            <w:shd w:val="clear" w:color="auto" w:fill="2F5496" w:themeFill="accent1" w:themeFillShade="BF"/>
          </w:tcPr>
          <w:p w:rsidR="001F3B3A" w:rsidRPr="003403EB" w:rsidRDefault="001F3B3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Rekisterinpitäjä</w:t>
            </w:r>
          </w:p>
        </w:tc>
        <w:tc>
          <w:tcPr>
            <w:tcW w:w="6939" w:type="dxa"/>
          </w:tcPr>
          <w:p w:rsidR="001F3B3A" w:rsidRPr="003403EB" w:rsidRDefault="00E91CD3" w:rsidP="00780C3E">
            <w:pPr>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K</w:t>
            </w:r>
            <w:r w:rsidR="001B7EB7" w:rsidRPr="003403EB">
              <w:rPr>
                <w:rFonts w:eastAsia="Times New Roman" w:cstheme="minorHAnsi"/>
                <w:color w:val="000000" w:themeColor="text1"/>
                <w:sz w:val="20"/>
                <w:szCs w:val="20"/>
                <w:lang w:eastAsia="fi-FI"/>
              </w:rPr>
              <w:t>arstula</w:t>
            </w:r>
            <w:r w:rsidRPr="003403EB">
              <w:rPr>
                <w:rFonts w:eastAsia="Times New Roman" w:cstheme="minorHAnsi"/>
                <w:color w:val="000000" w:themeColor="text1"/>
                <w:sz w:val="20"/>
                <w:szCs w:val="20"/>
                <w:lang w:eastAsia="fi-FI"/>
              </w:rPr>
              <w:t>n kunta</w:t>
            </w:r>
          </w:p>
        </w:tc>
      </w:tr>
      <w:tr w:rsidR="001F3B3A" w:rsidRPr="003403EB" w:rsidTr="0089740D">
        <w:tc>
          <w:tcPr>
            <w:tcW w:w="2689" w:type="dxa"/>
            <w:shd w:val="clear" w:color="auto" w:fill="2F5496" w:themeFill="accent1" w:themeFillShade="BF"/>
          </w:tcPr>
          <w:p w:rsidR="001F3B3A" w:rsidRPr="003403EB" w:rsidRDefault="001F3B3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Y-tunnus</w:t>
            </w:r>
          </w:p>
        </w:tc>
        <w:tc>
          <w:tcPr>
            <w:tcW w:w="6939" w:type="dxa"/>
          </w:tcPr>
          <w:p w:rsidR="001F3B3A" w:rsidRPr="003403EB" w:rsidRDefault="00524FC2" w:rsidP="00780C3E">
            <w:pPr>
              <w:outlineLvl w:val="1"/>
              <w:rPr>
                <w:rFonts w:eastAsia="Times New Roman" w:cstheme="minorHAnsi"/>
                <w:color w:val="000000" w:themeColor="text1"/>
                <w:sz w:val="20"/>
                <w:szCs w:val="20"/>
                <w:lang w:eastAsia="fi-FI"/>
              </w:rPr>
            </w:pPr>
            <w:r w:rsidRPr="003403EB">
              <w:rPr>
                <w:rFonts w:eastAsia="Times New Roman" w:cstheme="minorHAnsi"/>
                <w:sz w:val="20"/>
                <w:szCs w:val="20"/>
                <w:lang w:eastAsia="fi-FI"/>
              </w:rPr>
              <w:t>9094917-1</w:t>
            </w:r>
          </w:p>
        </w:tc>
      </w:tr>
      <w:tr w:rsidR="001F3B3A" w:rsidRPr="003403EB" w:rsidTr="0089740D">
        <w:tc>
          <w:tcPr>
            <w:tcW w:w="2689" w:type="dxa"/>
            <w:shd w:val="clear" w:color="auto" w:fill="2F5496" w:themeFill="accent1" w:themeFillShade="BF"/>
          </w:tcPr>
          <w:p w:rsidR="001F3B3A" w:rsidRPr="003403EB" w:rsidRDefault="001F3B3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Osoite</w:t>
            </w:r>
          </w:p>
        </w:tc>
        <w:tc>
          <w:tcPr>
            <w:tcW w:w="6939" w:type="dxa"/>
          </w:tcPr>
          <w:p w:rsidR="001F3B3A" w:rsidRPr="003403EB" w:rsidRDefault="00E91CD3" w:rsidP="00780C3E">
            <w:pPr>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 xml:space="preserve">Virastotie </w:t>
            </w:r>
            <w:r w:rsidR="001B7EB7" w:rsidRPr="003403EB">
              <w:rPr>
                <w:rFonts w:eastAsia="Times New Roman" w:cstheme="minorHAnsi"/>
                <w:color w:val="000000" w:themeColor="text1"/>
                <w:sz w:val="20"/>
                <w:szCs w:val="20"/>
                <w:lang w:eastAsia="fi-FI"/>
              </w:rPr>
              <w:t>4</w:t>
            </w:r>
            <w:r w:rsidRPr="003403EB">
              <w:rPr>
                <w:rFonts w:eastAsia="Times New Roman" w:cstheme="minorHAnsi"/>
                <w:color w:val="000000" w:themeColor="text1"/>
                <w:sz w:val="20"/>
                <w:szCs w:val="20"/>
                <w:lang w:eastAsia="fi-FI"/>
              </w:rPr>
              <w:t>, 43</w:t>
            </w:r>
            <w:r w:rsidR="001B7EB7" w:rsidRPr="003403EB">
              <w:rPr>
                <w:rFonts w:eastAsia="Times New Roman" w:cstheme="minorHAnsi"/>
                <w:color w:val="000000" w:themeColor="text1"/>
                <w:sz w:val="20"/>
                <w:szCs w:val="20"/>
                <w:lang w:eastAsia="fi-FI"/>
              </w:rPr>
              <w:t>5</w:t>
            </w:r>
            <w:r w:rsidRPr="003403EB">
              <w:rPr>
                <w:rFonts w:eastAsia="Times New Roman" w:cstheme="minorHAnsi"/>
                <w:color w:val="000000" w:themeColor="text1"/>
                <w:sz w:val="20"/>
                <w:szCs w:val="20"/>
                <w:lang w:eastAsia="fi-FI"/>
              </w:rPr>
              <w:t>00 K</w:t>
            </w:r>
            <w:r w:rsidR="001B7EB7" w:rsidRPr="003403EB">
              <w:rPr>
                <w:rFonts w:eastAsia="Times New Roman" w:cstheme="minorHAnsi"/>
                <w:color w:val="000000" w:themeColor="text1"/>
                <w:sz w:val="20"/>
                <w:szCs w:val="20"/>
                <w:lang w:eastAsia="fi-FI"/>
              </w:rPr>
              <w:t>arstula</w:t>
            </w:r>
          </w:p>
        </w:tc>
      </w:tr>
      <w:tr w:rsidR="001F3B3A" w:rsidRPr="003403EB" w:rsidTr="0089740D">
        <w:tc>
          <w:tcPr>
            <w:tcW w:w="2689" w:type="dxa"/>
            <w:shd w:val="clear" w:color="auto" w:fill="2F5496" w:themeFill="accent1" w:themeFillShade="BF"/>
          </w:tcPr>
          <w:p w:rsidR="001F3B3A" w:rsidRPr="003403EB" w:rsidRDefault="001F3B3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Vastuut</w:t>
            </w:r>
          </w:p>
        </w:tc>
        <w:tc>
          <w:tcPr>
            <w:tcW w:w="6939" w:type="dxa"/>
          </w:tcPr>
          <w:p w:rsidR="006A0CE2" w:rsidRPr="003403EB" w:rsidRDefault="006A0CE2" w:rsidP="006A0CE2">
            <w:pPr>
              <w:pStyle w:val="Luettelokappale"/>
              <w:numPr>
                <w:ilvl w:val="0"/>
                <w:numId w:val="8"/>
              </w:numPr>
              <w:outlineLvl w:val="1"/>
              <w:rPr>
                <w:rFonts w:eastAsia="Times New Roman" w:cstheme="minorHAnsi"/>
                <w:sz w:val="20"/>
                <w:szCs w:val="20"/>
                <w:lang w:eastAsia="fi-FI"/>
              </w:rPr>
            </w:pPr>
            <w:r w:rsidRPr="003403EB">
              <w:rPr>
                <w:rFonts w:eastAsia="Times New Roman" w:cstheme="minorHAnsi"/>
                <w:sz w:val="20"/>
                <w:szCs w:val="20"/>
                <w:lang w:eastAsia="fi-FI"/>
              </w:rPr>
              <w:t xml:space="preserve">Toimii tietosuojalain mukaisena rekisterinpitäjänä näissä palveluissa syntyvien henkilötietojen osalta ja vastaa niiden käsittelyn lainmukaisuudesta.  </w:t>
            </w:r>
          </w:p>
          <w:p w:rsidR="004D3061" w:rsidRPr="003403EB" w:rsidRDefault="004D3061" w:rsidP="006A0CE2">
            <w:pPr>
              <w:pStyle w:val="Otsikko2"/>
              <w:numPr>
                <w:ilvl w:val="0"/>
                <w:numId w:val="8"/>
              </w:numPr>
              <w:outlineLvl w:val="1"/>
              <w:rPr>
                <w:rFonts w:asciiTheme="minorHAnsi" w:hAnsiTheme="minorHAnsi" w:cstheme="minorHAnsi"/>
                <w:color w:val="000000" w:themeColor="text1"/>
                <w:sz w:val="20"/>
                <w:szCs w:val="20"/>
              </w:rPr>
            </w:pPr>
            <w:r w:rsidRPr="003403EB">
              <w:rPr>
                <w:rFonts w:asciiTheme="minorHAnsi" w:hAnsiTheme="minorHAnsi" w:cstheme="minorHAnsi"/>
                <w:color w:val="000000" w:themeColor="text1"/>
                <w:sz w:val="20"/>
                <w:szCs w:val="20"/>
              </w:rPr>
              <w:t>Vastaa t</w:t>
            </w:r>
            <w:r w:rsidR="001F3B3A" w:rsidRPr="003403EB">
              <w:rPr>
                <w:rFonts w:asciiTheme="minorHAnsi" w:hAnsiTheme="minorHAnsi" w:cstheme="minorHAnsi"/>
                <w:color w:val="000000" w:themeColor="text1"/>
                <w:sz w:val="20"/>
                <w:szCs w:val="20"/>
              </w:rPr>
              <w:t xml:space="preserve">ämän </w:t>
            </w:r>
            <w:r w:rsidRPr="003403EB">
              <w:rPr>
                <w:rFonts w:asciiTheme="minorHAnsi" w:hAnsiTheme="minorHAnsi" w:cstheme="minorHAnsi"/>
                <w:color w:val="000000" w:themeColor="text1"/>
                <w:sz w:val="20"/>
                <w:szCs w:val="20"/>
              </w:rPr>
              <w:t xml:space="preserve">dokumentin </w:t>
            </w:r>
            <w:r w:rsidR="001F3B3A" w:rsidRPr="003403EB">
              <w:rPr>
                <w:rFonts w:asciiTheme="minorHAnsi" w:hAnsiTheme="minorHAnsi" w:cstheme="minorHAnsi"/>
                <w:color w:val="000000" w:themeColor="text1"/>
                <w:sz w:val="20"/>
                <w:szCs w:val="20"/>
              </w:rPr>
              <w:t xml:space="preserve">henkilötietojen ajantasaisuudesta </w:t>
            </w:r>
            <w:r w:rsidRPr="003403EB">
              <w:rPr>
                <w:rFonts w:asciiTheme="minorHAnsi" w:hAnsiTheme="minorHAnsi" w:cstheme="minorHAnsi"/>
                <w:color w:val="000000" w:themeColor="text1"/>
                <w:sz w:val="20"/>
                <w:szCs w:val="20"/>
              </w:rPr>
              <w:t>r</w:t>
            </w:r>
            <w:r w:rsidR="001F3B3A" w:rsidRPr="003403EB">
              <w:rPr>
                <w:rFonts w:asciiTheme="minorHAnsi" w:hAnsiTheme="minorHAnsi" w:cstheme="minorHAnsi"/>
                <w:color w:val="000000" w:themeColor="text1"/>
                <w:sz w:val="20"/>
                <w:szCs w:val="20"/>
              </w:rPr>
              <w:t>ekisteröidyiltä ja muilta säännönmukaisilta tietolähteiltä saamiensa tietojen perusteella.</w:t>
            </w:r>
          </w:p>
          <w:p w:rsidR="00A97DE8" w:rsidRPr="003403EB" w:rsidRDefault="00A97DE8" w:rsidP="006A0CE2">
            <w:pPr>
              <w:pStyle w:val="Otsikko2"/>
              <w:numPr>
                <w:ilvl w:val="0"/>
                <w:numId w:val="8"/>
              </w:numPr>
              <w:outlineLvl w:val="1"/>
              <w:rPr>
                <w:rFonts w:asciiTheme="minorHAnsi" w:hAnsiTheme="minorHAnsi" w:cstheme="minorHAnsi"/>
                <w:color w:val="000000" w:themeColor="text1"/>
                <w:sz w:val="20"/>
                <w:szCs w:val="20"/>
              </w:rPr>
            </w:pPr>
            <w:r w:rsidRPr="003403EB">
              <w:rPr>
                <w:rFonts w:asciiTheme="minorHAnsi" w:hAnsiTheme="minorHAnsi" w:cstheme="minorHAnsi"/>
                <w:color w:val="000000" w:themeColor="text1"/>
                <w:sz w:val="20"/>
                <w:szCs w:val="20"/>
              </w:rPr>
              <w:t>Informoi rekisteröityjä tällä dokumentilla sekä muilla tarpeellisilla menetelmillä ja viestintävälineillä.</w:t>
            </w:r>
          </w:p>
          <w:p w:rsidR="001F3B3A" w:rsidRPr="003403EB" w:rsidRDefault="004D3061" w:rsidP="006A0CE2">
            <w:pPr>
              <w:pStyle w:val="Otsikko2"/>
              <w:numPr>
                <w:ilvl w:val="0"/>
                <w:numId w:val="8"/>
              </w:numPr>
              <w:outlineLvl w:val="1"/>
              <w:rPr>
                <w:rFonts w:asciiTheme="minorHAnsi" w:hAnsiTheme="minorHAnsi" w:cstheme="minorHAnsi"/>
                <w:color w:val="000000" w:themeColor="text1"/>
                <w:sz w:val="20"/>
                <w:szCs w:val="20"/>
              </w:rPr>
            </w:pPr>
            <w:r w:rsidRPr="003403EB">
              <w:rPr>
                <w:rFonts w:asciiTheme="minorHAnsi" w:hAnsiTheme="minorHAnsi" w:cstheme="minorHAnsi"/>
                <w:color w:val="000000" w:themeColor="text1"/>
                <w:sz w:val="20"/>
                <w:szCs w:val="20"/>
              </w:rPr>
              <w:t>Y</w:t>
            </w:r>
            <w:r w:rsidR="001F3B3A" w:rsidRPr="003403EB">
              <w:rPr>
                <w:rFonts w:asciiTheme="minorHAnsi" w:hAnsiTheme="minorHAnsi" w:cstheme="minorHAnsi"/>
                <w:color w:val="000000" w:themeColor="text1"/>
                <w:sz w:val="20"/>
                <w:szCs w:val="20"/>
              </w:rPr>
              <w:t xml:space="preserve">lläpitää kokonaiskuvaa henkilötietojen käsittelytoimista </w:t>
            </w:r>
            <w:r w:rsidR="00104A74" w:rsidRPr="003403EB">
              <w:rPr>
                <w:rFonts w:asciiTheme="minorHAnsi" w:hAnsiTheme="minorHAnsi" w:cstheme="minorHAnsi"/>
                <w:color w:val="000000" w:themeColor="text1"/>
                <w:sz w:val="20"/>
                <w:szCs w:val="20"/>
              </w:rPr>
              <w:t>(</w:t>
            </w:r>
            <w:r w:rsidR="001F3B3A" w:rsidRPr="003403EB">
              <w:rPr>
                <w:rFonts w:asciiTheme="minorHAnsi" w:hAnsiTheme="minorHAnsi" w:cstheme="minorHAnsi"/>
                <w:color w:val="000000" w:themeColor="text1"/>
                <w:sz w:val="20"/>
                <w:szCs w:val="20"/>
              </w:rPr>
              <w:t>Seloste henkilötietojen käsittelytoimista</w:t>
            </w:r>
            <w:r w:rsidR="00104A74" w:rsidRPr="003403EB">
              <w:rPr>
                <w:rFonts w:asciiTheme="minorHAnsi" w:hAnsiTheme="minorHAnsi" w:cstheme="minorHAnsi"/>
                <w:color w:val="000000" w:themeColor="text1"/>
                <w:sz w:val="20"/>
                <w:szCs w:val="20"/>
              </w:rPr>
              <w:t>)</w:t>
            </w:r>
            <w:r w:rsidR="001F3B3A" w:rsidRPr="003403EB">
              <w:rPr>
                <w:rFonts w:asciiTheme="minorHAnsi" w:hAnsiTheme="minorHAnsi" w:cstheme="minorHAnsi"/>
                <w:color w:val="000000" w:themeColor="text1"/>
                <w:sz w:val="20"/>
                <w:szCs w:val="20"/>
              </w:rPr>
              <w:t>.</w:t>
            </w:r>
          </w:p>
        </w:tc>
      </w:tr>
    </w:tbl>
    <w:p w:rsidR="001F3B3A" w:rsidRPr="003403EB" w:rsidRDefault="001F3B3A" w:rsidP="007651D4">
      <w:pPr>
        <w:spacing w:after="0" w:line="240" w:lineRule="auto"/>
        <w:outlineLvl w:val="1"/>
        <w:rPr>
          <w:rFonts w:eastAsia="Times New Roman" w:cstheme="minorHAnsi"/>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1F3B3A" w:rsidRPr="003403EB" w:rsidTr="0089740D">
        <w:tc>
          <w:tcPr>
            <w:tcW w:w="2689" w:type="dxa"/>
            <w:shd w:val="clear" w:color="auto" w:fill="2F5496" w:themeFill="accent1" w:themeFillShade="BF"/>
          </w:tcPr>
          <w:p w:rsidR="001F3B3A" w:rsidRPr="003403EB" w:rsidRDefault="001F3B3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 xml:space="preserve">Rekisterin </w:t>
            </w:r>
            <w:r w:rsidR="001A31A9" w:rsidRPr="003403EB">
              <w:rPr>
                <w:rFonts w:eastAsia="Times New Roman" w:cstheme="minorHAnsi"/>
                <w:b/>
                <w:color w:val="FFFFFF" w:themeColor="background1"/>
                <w:sz w:val="20"/>
                <w:szCs w:val="20"/>
                <w:lang w:eastAsia="fi-FI"/>
              </w:rPr>
              <w:t>yhteyshenkilö</w:t>
            </w:r>
          </w:p>
        </w:tc>
        <w:tc>
          <w:tcPr>
            <w:tcW w:w="6939" w:type="dxa"/>
          </w:tcPr>
          <w:p w:rsidR="001F3B3A" w:rsidRPr="003403EB" w:rsidRDefault="00100FCE" w:rsidP="00780C3E">
            <w:pPr>
              <w:outlineLvl w:val="1"/>
              <w:rPr>
                <w:rFonts w:eastAsia="Times New Roman" w:cstheme="minorHAnsi"/>
                <w:color w:val="000000" w:themeColor="text1"/>
                <w:sz w:val="20"/>
                <w:szCs w:val="20"/>
                <w:lang w:eastAsia="fi-FI"/>
              </w:rPr>
            </w:pPr>
            <w:r>
              <w:rPr>
                <w:rFonts w:eastAsia="Times New Roman" w:cstheme="minorHAnsi"/>
                <w:sz w:val="20"/>
                <w:szCs w:val="20"/>
                <w:lang w:eastAsia="fi-FI"/>
              </w:rPr>
              <w:t>Erityisopettaja</w:t>
            </w:r>
          </w:p>
        </w:tc>
      </w:tr>
      <w:tr w:rsidR="00E91CD3" w:rsidRPr="003403EB" w:rsidTr="0089740D">
        <w:tc>
          <w:tcPr>
            <w:tcW w:w="2689" w:type="dxa"/>
            <w:shd w:val="clear" w:color="auto" w:fill="2F5496" w:themeFill="accent1" w:themeFillShade="BF"/>
          </w:tcPr>
          <w:p w:rsidR="00E91CD3" w:rsidRPr="003403EB" w:rsidRDefault="00E91CD3" w:rsidP="00E91CD3">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Osoite</w:t>
            </w:r>
          </w:p>
        </w:tc>
        <w:tc>
          <w:tcPr>
            <w:tcW w:w="6939" w:type="dxa"/>
          </w:tcPr>
          <w:p w:rsidR="00E91CD3" w:rsidRPr="003403EB" w:rsidRDefault="00180047" w:rsidP="00E91CD3">
            <w:pPr>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Koulutie 13,</w:t>
            </w:r>
            <w:r w:rsidR="001B7EB7" w:rsidRPr="003403EB">
              <w:rPr>
                <w:rFonts w:eastAsia="Times New Roman" w:cstheme="minorHAnsi"/>
                <w:color w:val="000000" w:themeColor="text1"/>
                <w:sz w:val="20"/>
                <w:szCs w:val="20"/>
                <w:lang w:eastAsia="fi-FI"/>
              </w:rPr>
              <w:t xml:space="preserve"> 43500 Karstula</w:t>
            </w:r>
          </w:p>
        </w:tc>
      </w:tr>
      <w:tr w:rsidR="00E91CD3" w:rsidRPr="003403EB" w:rsidTr="0089740D">
        <w:tc>
          <w:tcPr>
            <w:tcW w:w="2689" w:type="dxa"/>
            <w:shd w:val="clear" w:color="auto" w:fill="2F5496" w:themeFill="accent1" w:themeFillShade="BF"/>
          </w:tcPr>
          <w:p w:rsidR="00E91CD3" w:rsidRPr="003403EB" w:rsidRDefault="00E91CD3" w:rsidP="00E91CD3">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Sähköposti</w:t>
            </w:r>
          </w:p>
        </w:tc>
        <w:tc>
          <w:tcPr>
            <w:tcW w:w="6939" w:type="dxa"/>
          </w:tcPr>
          <w:p w:rsidR="00E91CD3" w:rsidRPr="003403EB" w:rsidRDefault="00100FCE" w:rsidP="00E91CD3">
            <w:pPr>
              <w:outlineLvl w:val="1"/>
              <w:rPr>
                <w:rFonts w:eastAsia="Times New Roman" w:cstheme="minorHAnsi"/>
                <w:color w:val="000000" w:themeColor="text1"/>
                <w:sz w:val="20"/>
                <w:szCs w:val="20"/>
                <w:lang w:eastAsia="fi-FI"/>
              </w:rPr>
            </w:pPr>
            <w:r>
              <w:rPr>
                <w:rFonts w:eastAsia="Times New Roman" w:cstheme="minorHAnsi"/>
                <w:sz w:val="20"/>
                <w:szCs w:val="20"/>
                <w:lang w:eastAsia="fi-FI"/>
              </w:rPr>
              <w:t>teija.jokinen</w:t>
            </w:r>
            <w:r w:rsidR="00C06086" w:rsidRPr="003403EB">
              <w:rPr>
                <w:rFonts w:eastAsia="Times New Roman" w:cstheme="minorHAnsi"/>
                <w:sz w:val="20"/>
                <w:szCs w:val="20"/>
                <w:lang w:eastAsia="fi-FI"/>
              </w:rPr>
              <w:t>@edu.karstula.fi</w:t>
            </w:r>
          </w:p>
        </w:tc>
      </w:tr>
      <w:tr w:rsidR="00E91CD3" w:rsidRPr="003403EB" w:rsidTr="0089740D">
        <w:tc>
          <w:tcPr>
            <w:tcW w:w="2689" w:type="dxa"/>
            <w:shd w:val="clear" w:color="auto" w:fill="2F5496" w:themeFill="accent1" w:themeFillShade="BF"/>
          </w:tcPr>
          <w:p w:rsidR="00E91CD3" w:rsidRPr="003403EB" w:rsidRDefault="00E91CD3" w:rsidP="00E91CD3">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Puhelin</w:t>
            </w:r>
          </w:p>
        </w:tc>
        <w:tc>
          <w:tcPr>
            <w:tcW w:w="6939" w:type="dxa"/>
          </w:tcPr>
          <w:p w:rsidR="00E91CD3" w:rsidRPr="003403EB" w:rsidRDefault="00100FCE" w:rsidP="00E91CD3">
            <w:pPr>
              <w:outlineLvl w:val="1"/>
              <w:rPr>
                <w:rFonts w:eastAsia="Times New Roman" w:cstheme="minorHAnsi"/>
                <w:sz w:val="20"/>
                <w:szCs w:val="20"/>
                <w:lang w:eastAsia="fi-FI"/>
              </w:rPr>
            </w:pPr>
            <w:r>
              <w:rPr>
                <w:rFonts w:eastAsia="Times New Roman" w:cstheme="minorHAnsi"/>
                <w:sz w:val="20"/>
                <w:szCs w:val="20"/>
                <w:lang w:eastAsia="fi-FI"/>
              </w:rPr>
              <w:t>044 4596669</w:t>
            </w:r>
          </w:p>
        </w:tc>
      </w:tr>
      <w:tr w:rsidR="00E91CD3" w:rsidRPr="003403EB" w:rsidTr="0089740D">
        <w:tc>
          <w:tcPr>
            <w:tcW w:w="2689" w:type="dxa"/>
            <w:shd w:val="clear" w:color="auto" w:fill="2F5496" w:themeFill="accent1" w:themeFillShade="BF"/>
          </w:tcPr>
          <w:p w:rsidR="00E91CD3" w:rsidRPr="003403EB" w:rsidRDefault="00E91CD3" w:rsidP="00E91CD3">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Vastuut</w:t>
            </w:r>
          </w:p>
        </w:tc>
        <w:tc>
          <w:tcPr>
            <w:tcW w:w="6939" w:type="dxa"/>
          </w:tcPr>
          <w:p w:rsidR="00E91CD3" w:rsidRPr="003403EB" w:rsidRDefault="00E91CD3" w:rsidP="00E91CD3">
            <w:pPr>
              <w:pStyle w:val="Luettelokappale"/>
              <w:numPr>
                <w:ilvl w:val="0"/>
                <w:numId w:val="9"/>
              </w:numPr>
              <w:ind w:left="177" w:hanging="177"/>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Toimii rekisteröidyn ensisijaisena yhteyshenkilönä rekisteriä koskevissa asioissa.</w:t>
            </w:r>
          </w:p>
          <w:p w:rsidR="00E91CD3" w:rsidRPr="003403EB" w:rsidRDefault="00E91CD3" w:rsidP="00E91CD3">
            <w:pPr>
              <w:pStyle w:val="Luettelokappale"/>
              <w:numPr>
                <w:ilvl w:val="0"/>
                <w:numId w:val="9"/>
              </w:numPr>
              <w:ind w:left="177" w:hanging="177"/>
              <w:outlineLvl w:val="1"/>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Rekisteriä koskevat tiedustelut ja oikaisupyynnöt osoitetaan rekisterin yhteyshenkilölle.</w:t>
            </w:r>
          </w:p>
        </w:tc>
      </w:tr>
    </w:tbl>
    <w:p w:rsidR="001F3B3A" w:rsidRPr="003403EB" w:rsidRDefault="001F3B3A" w:rsidP="00F90791">
      <w:pPr>
        <w:spacing w:after="0" w:line="240" w:lineRule="auto"/>
        <w:rPr>
          <w:rFonts w:eastAsia="Times New Roman" w:cstheme="minorHAnsi"/>
          <w:color w:val="000000" w:themeColor="text1"/>
          <w:sz w:val="20"/>
          <w:szCs w:val="20"/>
          <w:lang w:eastAsia="fi-FI"/>
        </w:rPr>
      </w:pPr>
    </w:p>
    <w:p w:rsidR="00BB0F07" w:rsidRPr="003403EB" w:rsidRDefault="00BB0F07" w:rsidP="00F90791">
      <w:pPr>
        <w:spacing w:after="0" w:line="240" w:lineRule="auto"/>
        <w:rPr>
          <w:rFonts w:eastAsia="Times New Roman" w:cstheme="minorHAnsi"/>
          <w:color w:val="000000" w:themeColor="text1"/>
          <w:sz w:val="20"/>
          <w:szCs w:val="20"/>
          <w:lang w:eastAsia="fi-FI"/>
        </w:rPr>
      </w:pPr>
      <w:r w:rsidRPr="003403EB">
        <w:rPr>
          <w:rFonts w:eastAsia="Times New Roman" w:cstheme="minorHAnsi"/>
          <w:color w:val="000000" w:themeColor="text1"/>
          <w:sz w:val="20"/>
          <w:szCs w:val="20"/>
          <w:lang w:eastAsia="fi-FI"/>
        </w:rPr>
        <w:tab/>
      </w:r>
      <w:r w:rsidR="00064730" w:rsidRPr="003403EB">
        <w:rPr>
          <w:rFonts w:eastAsia="Times New Roman" w:cstheme="minorHAnsi"/>
          <w:color w:val="000000" w:themeColor="text1"/>
          <w:sz w:val="20"/>
          <w:szCs w:val="20"/>
          <w:lang w:eastAsia="fi-FI"/>
        </w:rPr>
        <w:tab/>
      </w:r>
    </w:p>
    <w:p w:rsidR="0085064F" w:rsidRPr="003403EB" w:rsidRDefault="0085064F" w:rsidP="00F90791">
      <w:pPr>
        <w:spacing w:after="0" w:line="240" w:lineRule="auto"/>
        <w:rPr>
          <w:rFonts w:eastAsia="Times New Roman" w:cstheme="minorHAnsi"/>
          <w:color w:val="2F5496" w:themeColor="accent1" w:themeShade="BF"/>
          <w:sz w:val="20"/>
          <w:szCs w:val="20"/>
          <w:lang w:eastAsia="fi-FI"/>
        </w:rPr>
      </w:pPr>
    </w:p>
    <w:p w:rsidR="001966AF" w:rsidRPr="003403EB" w:rsidRDefault="001966AF" w:rsidP="00E71DBC">
      <w:pPr>
        <w:pStyle w:val="Otsikko1"/>
        <w:numPr>
          <w:ilvl w:val="0"/>
          <w:numId w:val="5"/>
        </w:numPr>
        <w:ind w:left="284" w:hanging="284"/>
        <w:rPr>
          <w:rFonts w:asciiTheme="minorHAnsi" w:hAnsiTheme="minorHAnsi" w:cstheme="minorHAnsi"/>
          <w:b/>
          <w:color w:val="000000" w:themeColor="text1"/>
          <w:sz w:val="20"/>
          <w:szCs w:val="20"/>
        </w:rPr>
      </w:pPr>
      <w:r w:rsidRPr="003403EB">
        <w:rPr>
          <w:rFonts w:asciiTheme="minorHAnsi" w:hAnsiTheme="minorHAnsi" w:cstheme="minorHAnsi"/>
          <w:b/>
          <w:color w:val="2F5496" w:themeColor="accent1" w:themeShade="BF"/>
          <w:sz w:val="20"/>
          <w:szCs w:val="20"/>
        </w:rPr>
        <w:t xml:space="preserve">HENKILÖTIETOJEN KÄSITTELYN TARKOITUS JA </w:t>
      </w:r>
      <w:r w:rsidR="00603A86" w:rsidRPr="003403EB">
        <w:rPr>
          <w:rFonts w:asciiTheme="minorHAnsi" w:hAnsiTheme="minorHAnsi" w:cstheme="minorHAnsi"/>
          <w:b/>
          <w:color w:val="2F5496" w:themeColor="accent1" w:themeShade="BF"/>
          <w:sz w:val="20"/>
          <w:szCs w:val="20"/>
        </w:rPr>
        <w:t>LAINMUKAISUUS</w:t>
      </w:r>
    </w:p>
    <w:p w:rsidR="001966AF" w:rsidRPr="003403EB" w:rsidRDefault="001966AF" w:rsidP="00F90791">
      <w:pPr>
        <w:spacing w:after="0" w:line="240" w:lineRule="auto"/>
        <w:rPr>
          <w:rFonts w:eastAsia="Times New Roman" w:cstheme="minorHAnsi"/>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8573F6" w:rsidRPr="003403EB" w:rsidTr="0089740D">
        <w:tc>
          <w:tcPr>
            <w:tcW w:w="2689" w:type="dxa"/>
            <w:shd w:val="clear" w:color="auto" w:fill="2F5496" w:themeFill="accent1" w:themeFillShade="BF"/>
          </w:tcPr>
          <w:p w:rsidR="007F31B6" w:rsidRPr="003403EB" w:rsidRDefault="00984EA2"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Henkilötietojen</w:t>
            </w:r>
          </w:p>
          <w:p w:rsidR="008573F6" w:rsidRPr="003403EB" w:rsidRDefault="00984EA2"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käsittelyn tarkoitus</w:t>
            </w:r>
          </w:p>
        </w:tc>
        <w:tc>
          <w:tcPr>
            <w:tcW w:w="6939" w:type="dxa"/>
          </w:tcPr>
          <w:p w:rsidR="00180047" w:rsidRPr="003403EB" w:rsidRDefault="00180047" w:rsidP="00180047">
            <w:pPr>
              <w:pStyle w:val="Luettelokappale"/>
              <w:numPr>
                <w:ilvl w:val="0"/>
                <w:numId w:val="7"/>
              </w:numPr>
              <w:outlineLvl w:val="1"/>
              <w:rPr>
                <w:rFonts w:eastAsia="Times New Roman" w:cstheme="minorHAnsi"/>
                <w:sz w:val="20"/>
                <w:szCs w:val="20"/>
                <w:lang w:eastAsia="fi-FI"/>
              </w:rPr>
            </w:pPr>
            <w:r w:rsidRPr="003403EB">
              <w:rPr>
                <w:rFonts w:eastAsia="Times New Roman" w:cstheme="minorHAnsi"/>
                <w:sz w:val="20"/>
                <w:szCs w:val="20"/>
                <w:lang w:eastAsia="fi-FI"/>
              </w:rPr>
              <w:t xml:space="preserve">Oppilas- ja opiskelijahuoltolain mukaisen monialaisen yksilökohtaisen opiskeluhuollon järjestäminen ja toteuttaminen. </w:t>
            </w:r>
          </w:p>
          <w:p w:rsidR="00F923B7" w:rsidRPr="003403EB" w:rsidRDefault="00180047" w:rsidP="006A0CE2">
            <w:pPr>
              <w:pStyle w:val="Luettelokappale"/>
              <w:ind w:left="360"/>
              <w:outlineLvl w:val="1"/>
              <w:rPr>
                <w:rFonts w:eastAsia="Times New Roman" w:cstheme="minorHAnsi"/>
                <w:sz w:val="20"/>
                <w:szCs w:val="20"/>
                <w:lang w:eastAsia="fi-FI"/>
              </w:rPr>
            </w:pPr>
            <w:r w:rsidRPr="003403EB">
              <w:rPr>
                <w:rFonts w:eastAsia="Times New Roman" w:cstheme="minorHAnsi"/>
                <w:sz w:val="20"/>
                <w:szCs w:val="20"/>
                <w:lang w:eastAsia="fi-FI"/>
              </w:rPr>
              <w:t xml:space="preserve"> </w:t>
            </w:r>
          </w:p>
        </w:tc>
      </w:tr>
      <w:tr w:rsidR="008573F6" w:rsidRPr="003403EB" w:rsidTr="0089740D">
        <w:tc>
          <w:tcPr>
            <w:tcW w:w="2689" w:type="dxa"/>
            <w:shd w:val="clear" w:color="auto" w:fill="2F5496" w:themeFill="accent1" w:themeFillShade="BF"/>
          </w:tcPr>
          <w:p w:rsidR="007F31B6" w:rsidRPr="003403EB" w:rsidRDefault="00984EA2"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Henkilötietojen</w:t>
            </w:r>
          </w:p>
          <w:p w:rsidR="008573F6" w:rsidRPr="003403EB" w:rsidRDefault="00984EA2" w:rsidP="007F31B6">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käsittely</w:t>
            </w:r>
            <w:r w:rsidR="00A21B37" w:rsidRPr="003403EB">
              <w:rPr>
                <w:rFonts w:eastAsia="Times New Roman" w:cstheme="minorHAnsi"/>
                <w:b/>
                <w:color w:val="FFFFFF" w:themeColor="background1"/>
                <w:sz w:val="20"/>
                <w:szCs w:val="20"/>
                <w:lang w:eastAsia="fi-FI"/>
              </w:rPr>
              <w:t>n</w:t>
            </w:r>
            <w:r w:rsidR="007F31B6" w:rsidRPr="003403EB">
              <w:rPr>
                <w:rFonts w:eastAsia="Times New Roman" w:cstheme="minorHAnsi"/>
                <w:b/>
                <w:color w:val="FFFFFF" w:themeColor="background1"/>
                <w:sz w:val="20"/>
                <w:szCs w:val="20"/>
                <w:lang w:eastAsia="fi-FI"/>
              </w:rPr>
              <w:t xml:space="preserve"> </w:t>
            </w:r>
            <w:r w:rsidR="001A0E02" w:rsidRPr="003403EB">
              <w:rPr>
                <w:rFonts w:eastAsia="Times New Roman" w:cstheme="minorHAnsi"/>
                <w:b/>
                <w:color w:val="FFFFFF" w:themeColor="background1"/>
                <w:sz w:val="20"/>
                <w:szCs w:val="20"/>
                <w:lang w:eastAsia="fi-FI"/>
              </w:rPr>
              <w:t>lainmukaisuus</w:t>
            </w:r>
            <w:r w:rsidR="00551802" w:rsidRPr="003403EB">
              <w:rPr>
                <w:rFonts w:eastAsia="Times New Roman" w:cstheme="minorHAnsi"/>
                <w:b/>
                <w:color w:val="FFFFFF" w:themeColor="background1"/>
                <w:sz w:val="20"/>
                <w:szCs w:val="20"/>
                <w:lang w:eastAsia="fi-FI"/>
              </w:rPr>
              <w:t xml:space="preserve"> (oikeusperuste)</w:t>
            </w:r>
          </w:p>
        </w:tc>
        <w:tc>
          <w:tcPr>
            <w:tcW w:w="6939" w:type="dxa"/>
          </w:tcPr>
          <w:p w:rsidR="00B03BDA" w:rsidRPr="003403EB" w:rsidRDefault="00C06086" w:rsidP="00235FBC">
            <w:pPr>
              <w:pStyle w:val="Luettelokappale"/>
              <w:numPr>
                <w:ilvl w:val="0"/>
                <w:numId w:val="11"/>
              </w:numPr>
              <w:outlineLvl w:val="1"/>
              <w:rPr>
                <w:rFonts w:eastAsia="Times New Roman" w:cstheme="minorHAnsi"/>
                <w:sz w:val="20"/>
                <w:szCs w:val="20"/>
                <w:lang w:eastAsia="fi-FI"/>
              </w:rPr>
            </w:pPr>
            <w:r w:rsidRPr="003403EB">
              <w:rPr>
                <w:rFonts w:eastAsia="Times New Roman" w:cstheme="minorHAnsi"/>
                <w:sz w:val="20"/>
                <w:szCs w:val="20"/>
                <w:lang w:eastAsia="fi-FI"/>
              </w:rPr>
              <w:t>Henkilötietojen käsittely perustuu lakiin</w:t>
            </w:r>
            <w:r w:rsidR="00123BCF" w:rsidRPr="003403EB">
              <w:rPr>
                <w:rFonts w:eastAsia="Times New Roman" w:cstheme="minorHAnsi"/>
                <w:sz w:val="20"/>
                <w:szCs w:val="20"/>
                <w:lang w:eastAsia="fi-FI"/>
              </w:rPr>
              <w:t>; Oppilas- ja opiskelijahuoltolaki (1287/2013)</w:t>
            </w:r>
            <w:r w:rsidR="003403EB">
              <w:rPr>
                <w:rFonts w:eastAsia="Times New Roman" w:cstheme="minorHAnsi"/>
                <w:sz w:val="20"/>
                <w:szCs w:val="20"/>
                <w:lang w:eastAsia="fi-FI"/>
              </w:rPr>
              <w:t>, Perusopetuslaki (21.8.1998/628) 40§</w:t>
            </w:r>
          </w:p>
        </w:tc>
      </w:tr>
    </w:tbl>
    <w:p w:rsidR="007651D4" w:rsidRPr="003403EB" w:rsidRDefault="007651D4" w:rsidP="005726BE">
      <w:pPr>
        <w:spacing w:after="0" w:line="240" w:lineRule="auto"/>
        <w:rPr>
          <w:rFonts w:eastAsia="Times New Roman" w:cstheme="minorHAnsi"/>
          <w:color w:val="000000" w:themeColor="text1"/>
          <w:sz w:val="20"/>
          <w:szCs w:val="20"/>
          <w:lang w:eastAsia="fi-FI"/>
        </w:rPr>
      </w:pPr>
    </w:p>
    <w:p w:rsidR="001966AF" w:rsidRPr="003403EB" w:rsidRDefault="001966AF" w:rsidP="005726BE">
      <w:pPr>
        <w:spacing w:after="0" w:line="240" w:lineRule="auto"/>
        <w:rPr>
          <w:rFonts w:eastAsia="Times New Roman" w:cstheme="minorHAnsi"/>
          <w:color w:val="000000" w:themeColor="text1"/>
          <w:sz w:val="20"/>
          <w:szCs w:val="20"/>
          <w:lang w:eastAsia="fi-FI"/>
        </w:rPr>
      </w:pPr>
    </w:p>
    <w:p w:rsidR="00F90791" w:rsidRPr="003403EB" w:rsidRDefault="00F90791" w:rsidP="00E71DBC">
      <w:pPr>
        <w:pStyle w:val="Luettelokappale"/>
        <w:numPr>
          <w:ilvl w:val="0"/>
          <w:numId w:val="5"/>
        </w:numPr>
        <w:spacing w:after="0" w:line="240" w:lineRule="auto"/>
        <w:ind w:left="284" w:hanging="284"/>
        <w:rPr>
          <w:rFonts w:eastAsia="Times New Roman" w:cstheme="minorHAnsi"/>
          <w:b/>
          <w:color w:val="2F5496" w:themeColor="accent1" w:themeShade="BF"/>
          <w:sz w:val="20"/>
          <w:szCs w:val="20"/>
          <w:lang w:eastAsia="fi-FI"/>
        </w:rPr>
      </w:pPr>
      <w:r w:rsidRPr="003403EB">
        <w:rPr>
          <w:rFonts w:eastAsia="Times New Roman" w:cstheme="minorHAnsi"/>
          <w:b/>
          <w:color w:val="2F5496" w:themeColor="accent1" w:themeShade="BF"/>
          <w:sz w:val="20"/>
          <w:szCs w:val="20"/>
          <w:lang w:eastAsia="fi-FI"/>
        </w:rPr>
        <w:t>R</w:t>
      </w:r>
      <w:r w:rsidR="00453662" w:rsidRPr="003403EB">
        <w:rPr>
          <w:rFonts w:eastAsia="Times New Roman" w:cstheme="minorHAnsi"/>
          <w:b/>
          <w:color w:val="2F5496" w:themeColor="accent1" w:themeShade="BF"/>
          <w:sz w:val="20"/>
          <w:szCs w:val="20"/>
          <w:lang w:eastAsia="fi-FI"/>
        </w:rPr>
        <w:t xml:space="preserve">EKISTERIN TIETOSISÄLTÖ JA </w:t>
      </w:r>
      <w:r w:rsidR="00757332" w:rsidRPr="003403EB">
        <w:rPr>
          <w:rFonts w:eastAsia="Times New Roman" w:cstheme="minorHAnsi"/>
          <w:b/>
          <w:color w:val="2F5496" w:themeColor="accent1" w:themeShade="BF"/>
          <w:sz w:val="20"/>
          <w:szCs w:val="20"/>
          <w:lang w:eastAsia="fi-FI"/>
        </w:rPr>
        <w:t>TIEDON ELINKAARI</w:t>
      </w:r>
    </w:p>
    <w:p w:rsidR="00757332" w:rsidRPr="003403EB" w:rsidRDefault="00757332" w:rsidP="005726BE">
      <w:pPr>
        <w:spacing w:after="0" w:line="240" w:lineRule="auto"/>
        <w:rPr>
          <w:rFonts w:eastAsia="Times New Roman" w:cstheme="minorHAnsi"/>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A21B37" w:rsidRPr="003403EB" w:rsidTr="0089740D">
        <w:tc>
          <w:tcPr>
            <w:tcW w:w="2689" w:type="dxa"/>
            <w:shd w:val="clear" w:color="auto" w:fill="2F5496" w:themeFill="accent1" w:themeFillShade="BF"/>
          </w:tcPr>
          <w:p w:rsidR="007B773C" w:rsidRPr="003403EB" w:rsidRDefault="007B773C" w:rsidP="007B773C">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Tietosisältö</w:t>
            </w:r>
          </w:p>
          <w:p w:rsidR="007B773C" w:rsidRPr="003403EB" w:rsidRDefault="007B773C" w:rsidP="007B773C">
            <w:pPr>
              <w:pStyle w:val="Luettelokappale"/>
              <w:numPr>
                <w:ilvl w:val="0"/>
                <w:numId w:val="12"/>
              </w:num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Rekisteröityjen ryhmät</w:t>
            </w:r>
          </w:p>
          <w:p w:rsidR="00A21B37" w:rsidRPr="003403EB" w:rsidRDefault="007B773C" w:rsidP="00780C3E">
            <w:pPr>
              <w:pStyle w:val="Luettelokappale"/>
              <w:numPr>
                <w:ilvl w:val="0"/>
                <w:numId w:val="12"/>
              </w:num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Henkilötietojen ryhmät</w:t>
            </w:r>
          </w:p>
        </w:tc>
        <w:tc>
          <w:tcPr>
            <w:tcW w:w="6939" w:type="dxa"/>
          </w:tcPr>
          <w:p w:rsidR="00A21B37" w:rsidRPr="003403EB" w:rsidRDefault="00907074" w:rsidP="006A0CE2">
            <w:pPr>
              <w:pStyle w:val="Luettelokappale"/>
              <w:numPr>
                <w:ilvl w:val="0"/>
                <w:numId w:val="16"/>
              </w:numPr>
              <w:rPr>
                <w:rFonts w:eastAsia="Times New Roman" w:cstheme="minorHAnsi"/>
                <w:sz w:val="20"/>
                <w:szCs w:val="20"/>
                <w:lang w:eastAsia="fi-FI"/>
              </w:rPr>
            </w:pPr>
            <w:r w:rsidRPr="003403EB">
              <w:rPr>
                <w:rFonts w:eastAsia="Times New Roman" w:cstheme="minorHAnsi"/>
                <w:sz w:val="20"/>
                <w:szCs w:val="20"/>
                <w:lang w:eastAsia="fi-FI"/>
              </w:rPr>
              <w:t>Henkilöt (rekisteröidy</w:t>
            </w:r>
            <w:r w:rsidR="00100FCE">
              <w:rPr>
                <w:rFonts w:eastAsia="Times New Roman" w:cstheme="minorHAnsi"/>
                <w:sz w:val="20"/>
                <w:szCs w:val="20"/>
                <w:lang w:eastAsia="fi-FI"/>
              </w:rPr>
              <w:t xml:space="preserve">t) ovat Karstulan esi- ja perusopetuksen oppilaita, sekä </w:t>
            </w:r>
            <w:r w:rsidRPr="003403EB">
              <w:rPr>
                <w:rFonts w:eastAsia="Times New Roman" w:cstheme="minorHAnsi"/>
                <w:sz w:val="20"/>
                <w:szCs w:val="20"/>
                <w:lang w:eastAsia="fi-FI"/>
              </w:rPr>
              <w:t>Karstulan lukio</w:t>
            </w:r>
            <w:r w:rsidR="00100FCE">
              <w:rPr>
                <w:rFonts w:eastAsia="Times New Roman" w:cstheme="minorHAnsi"/>
                <w:sz w:val="20"/>
                <w:szCs w:val="20"/>
                <w:lang w:eastAsia="fi-FI"/>
              </w:rPr>
              <w:t>n opiskelijoita</w:t>
            </w:r>
          </w:p>
        </w:tc>
      </w:tr>
      <w:tr w:rsidR="00A21B37" w:rsidRPr="003403EB" w:rsidTr="0089740D">
        <w:tc>
          <w:tcPr>
            <w:tcW w:w="2689" w:type="dxa"/>
            <w:shd w:val="clear" w:color="auto" w:fill="2F5496" w:themeFill="accent1" w:themeFillShade="BF"/>
          </w:tcPr>
          <w:p w:rsidR="007F31B6" w:rsidRPr="003403EB" w:rsidRDefault="00857C1C" w:rsidP="00A21B37">
            <w:pPr>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lastRenderedPageBreak/>
              <w:t>R</w:t>
            </w:r>
            <w:r w:rsidR="00A21B37" w:rsidRPr="003403EB">
              <w:rPr>
                <w:rFonts w:eastAsia="Times New Roman" w:cstheme="minorHAnsi"/>
                <w:b/>
                <w:color w:val="FFFFFF" w:themeColor="background1"/>
                <w:sz w:val="20"/>
                <w:szCs w:val="20"/>
                <w:lang w:eastAsia="fi-FI"/>
              </w:rPr>
              <w:t>ekisteriin</w:t>
            </w:r>
          </w:p>
          <w:p w:rsidR="00A21B37" w:rsidRPr="003403EB" w:rsidRDefault="00A21B37" w:rsidP="007F31B6">
            <w:pPr>
              <w:rPr>
                <w:rFonts w:eastAsia="Times New Roman" w:cstheme="minorHAnsi"/>
                <w:b/>
                <w:color w:val="000000" w:themeColor="text1"/>
                <w:sz w:val="20"/>
                <w:szCs w:val="20"/>
                <w:lang w:eastAsia="fi-FI"/>
              </w:rPr>
            </w:pPr>
            <w:r w:rsidRPr="003403EB">
              <w:rPr>
                <w:rFonts w:eastAsia="Times New Roman" w:cstheme="minorHAnsi"/>
                <w:b/>
                <w:color w:val="FFFFFF" w:themeColor="background1"/>
                <w:sz w:val="20"/>
                <w:szCs w:val="20"/>
                <w:lang w:eastAsia="fi-FI"/>
              </w:rPr>
              <w:t>tallennettava</w:t>
            </w:r>
            <w:r w:rsidR="007F31B6" w:rsidRPr="003403EB">
              <w:rPr>
                <w:rFonts w:eastAsia="Times New Roman" w:cstheme="minorHAnsi"/>
                <w:b/>
                <w:color w:val="FFFFFF" w:themeColor="background1"/>
                <w:sz w:val="20"/>
                <w:szCs w:val="20"/>
                <w:lang w:eastAsia="fi-FI"/>
              </w:rPr>
              <w:t xml:space="preserve">t </w:t>
            </w:r>
            <w:r w:rsidRPr="003403EB">
              <w:rPr>
                <w:rFonts w:eastAsia="Times New Roman" w:cstheme="minorHAnsi"/>
                <w:b/>
                <w:color w:val="FFFFFF" w:themeColor="background1"/>
                <w:sz w:val="20"/>
                <w:szCs w:val="20"/>
                <w:lang w:eastAsia="fi-FI"/>
              </w:rPr>
              <w:t>tiedot</w:t>
            </w:r>
          </w:p>
        </w:tc>
        <w:tc>
          <w:tcPr>
            <w:tcW w:w="6939" w:type="dxa"/>
          </w:tcPr>
          <w:p w:rsidR="00180047" w:rsidRPr="003403EB" w:rsidRDefault="00180047"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Oppilaan yksilökohtaiset opiskeluhuoltokertomukset sekä muut yksilökohtaiseen oppilashuoltoon liittyvissä tehtävissä laaditut tai saadut yksittäistä opiskelijaa koskevat asiakirjat.</w:t>
            </w:r>
          </w:p>
          <w:p w:rsidR="00180047" w:rsidRPr="003403EB" w:rsidRDefault="00180047" w:rsidP="00180047">
            <w:pPr>
              <w:pStyle w:val="Luettelokappale"/>
              <w:ind w:left="360"/>
              <w:rPr>
                <w:rFonts w:eastAsia="Times New Roman" w:cstheme="minorHAnsi"/>
                <w:sz w:val="20"/>
                <w:szCs w:val="20"/>
                <w:lang w:eastAsia="fi-FI"/>
              </w:rPr>
            </w:pPr>
          </w:p>
          <w:p w:rsidR="00180047" w:rsidRPr="003403EB" w:rsidRDefault="00180047"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Opiskeluhuoltokertomukseen kirjataan:</w:t>
            </w:r>
          </w:p>
          <w:p w:rsidR="0085111C" w:rsidRPr="003403EB" w:rsidRDefault="0085111C" w:rsidP="0085111C">
            <w:pPr>
              <w:pStyle w:val="Luettelokappale"/>
              <w:rPr>
                <w:rFonts w:eastAsia="Times New Roman" w:cstheme="minorHAnsi"/>
                <w:sz w:val="20"/>
                <w:szCs w:val="20"/>
                <w:lang w:eastAsia="fi-FI"/>
              </w:rPr>
            </w:pPr>
          </w:p>
          <w:p w:rsidR="0085111C" w:rsidRPr="003403EB" w:rsidRDefault="0085111C"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oppilaitoksen nimi ja sijaintikunta</w:t>
            </w:r>
          </w:p>
          <w:p w:rsidR="0085111C" w:rsidRPr="003403EB" w:rsidRDefault="0085111C"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oppilaan nimi, henkilötunnus, kotikunta, osoite, puhelinnumero ja muu yhteystieto</w:t>
            </w:r>
          </w:p>
          <w:p w:rsidR="00180047" w:rsidRPr="003403EB" w:rsidRDefault="0085111C"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oppilaan huoltajan tai muun laillisen edustajan tiedot: nimi, osoite, puhelinnumero, muu yhteystieto</w:t>
            </w:r>
          </w:p>
          <w:p w:rsidR="00180047" w:rsidRPr="003403EB" w:rsidRDefault="00180047"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opiskeluhuoltoasian aihe</w:t>
            </w:r>
            <w:r w:rsidR="0085111C" w:rsidRPr="003403EB">
              <w:rPr>
                <w:rFonts w:eastAsia="Times New Roman" w:cstheme="minorHAnsi"/>
                <w:sz w:val="20"/>
                <w:szCs w:val="20"/>
                <w:lang w:eastAsia="fi-FI"/>
              </w:rPr>
              <w:t>et</w:t>
            </w:r>
          </w:p>
          <w:p w:rsidR="0085111C" w:rsidRPr="003403EB" w:rsidRDefault="0085111C"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asian vireille</w:t>
            </w:r>
            <w:r w:rsidR="00100FCE">
              <w:rPr>
                <w:rFonts w:eastAsia="Times New Roman" w:cstheme="minorHAnsi"/>
                <w:sz w:val="20"/>
                <w:szCs w:val="20"/>
                <w:lang w:eastAsia="fi-FI"/>
              </w:rPr>
              <w:t xml:space="preserve"> </w:t>
            </w:r>
            <w:r w:rsidRPr="003403EB">
              <w:rPr>
                <w:rFonts w:eastAsia="Times New Roman" w:cstheme="minorHAnsi"/>
                <w:sz w:val="20"/>
                <w:szCs w:val="20"/>
                <w:lang w:eastAsia="fi-FI"/>
              </w:rPr>
              <w:t>panija</w:t>
            </w:r>
          </w:p>
          <w:p w:rsidR="0085111C" w:rsidRPr="003403EB" w:rsidRDefault="0085111C" w:rsidP="0085111C">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aiemmat toimenpiteet (esim. tutkimukset, selvittelyt, tukitoimet, koulunkäyntiä tukeva yhteisöllinen työ)</w:t>
            </w:r>
          </w:p>
          <w:p w:rsidR="0085111C" w:rsidRPr="003403EB" w:rsidRDefault="0085111C" w:rsidP="0085111C">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opiskeluhuoltoryhmän kokoukseen liittyvät tiedot: aika ja paikka, osallistujat (nimi ja tehtävä), kokouksessa sovitut toimenpiteet; kuka tekee, milloin, seurannan toteutuminen</w:t>
            </w:r>
          </w:p>
          <w:p w:rsidR="0085111C" w:rsidRPr="003403EB" w:rsidRDefault="0085111C" w:rsidP="0085111C">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tiedot kirjauksesta: päivämäärä, kirjauksen tekijä (nimi ja asema)</w:t>
            </w:r>
          </w:p>
          <w:p w:rsidR="0085111C" w:rsidRPr="003403EB" w:rsidRDefault="0085111C" w:rsidP="0085111C">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tietojen luovutus sivullisille; kenelle tietoja on luovutettu, millä perusteella, mitä tietoja on luovutettu, milloin ja kuka tiedot luovutti</w:t>
            </w:r>
          </w:p>
          <w:p w:rsidR="00921D95" w:rsidRPr="003403EB" w:rsidRDefault="00921D95" w:rsidP="006C3FF1">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liitteenä: suostumus monialaisen asiantuntijaryhmän perustamiseksi</w:t>
            </w:r>
          </w:p>
          <w:p w:rsidR="00921D95" w:rsidRPr="003403EB" w:rsidRDefault="00921D95" w:rsidP="00942FF9">
            <w:pPr>
              <w:rPr>
                <w:rFonts w:eastAsia="Times New Roman" w:cstheme="minorHAnsi"/>
                <w:sz w:val="20"/>
                <w:szCs w:val="20"/>
                <w:lang w:eastAsia="fi-FI"/>
              </w:rPr>
            </w:pPr>
          </w:p>
        </w:tc>
      </w:tr>
      <w:tr w:rsidR="00A21B37" w:rsidRPr="003403EB" w:rsidTr="0089740D">
        <w:tc>
          <w:tcPr>
            <w:tcW w:w="2689" w:type="dxa"/>
            <w:shd w:val="clear" w:color="auto" w:fill="2F5496" w:themeFill="accent1" w:themeFillShade="BF"/>
          </w:tcPr>
          <w:p w:rsidR="00A21B37" w:rsidRPr="003403EB" w:rsidRDefault="00A21B37"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Henkilötiedon elinkaari</w:t>
            </w:r>
          </w:p>
        </w:tc>
        <w:tc>
          <w:tcPr>
            <w:tcW w:w="6939" w:type="dxa"/>
          </w:tcPr>
          <w:p w:rsidR="00A21B37" w:rsidRPr="003403EB" w:rsidRDefault="00524FC2" w:rsidP="00524FC2">
            <w:pPr>
              <w:outlineLvl w:val="1"/>
              <w:rPr>
                <w:rFonts w:eastAsia="Times New Roman" w:cstheme="minorHAnsi"/>
                <w:sz w:val="20"/>
                <w:szCs w:val="20"/>
                <w:lang w:eastAsia="fi-FI"/>
              </w:rPr>
            </w:pPr>
            <w:r w:rsidRPr="003403EB">
              <w:rPr>
                <w:rFonts w:eastAsia="Times New Roman" w:cstheme="minorHAnsi"/>
                <w:sz w:val="20"/>
                <w:szCs w:val="20"/>
                <w:lang w:eastAsia="fi-FI"/>
              </w:rPr>
              <w:t>Tietojen säilytysvelvollisuudesta ja ajasta määrätään kunnan arkistosäännössä.</w:t>
            </w:r>
          </w:p>
          <w:p w:rsidR="00907074" w:rsidRPr="003403EB" w:rsidRDefault="00907074" w:rsidP="00524FC2">
            <w:pPr>
              <w:outlineLvl w:val="1"/>
              <w:rPr>
                <w:rFonts w:eastAsia="Times New Roman" w:cstheme="minorHAnsi"/>
                <w:color w:val="FF0000"/>
                <w:sz w:val="20"/>
                <w:szCs w:val="20"/>
                <w:lang w:eastAsia="fi-FI"/>
              </w:rPr>
            </w:pPr>
          </w:p>
        </w:tc>
      </w:tr>
    </w:tbl>
    <w:p w:rsidR="00A21B37" w:rsidRPr="003403EB" w:rsidRDefault="00A21B37" w:rsidP="005726BE">
      <w:pPr>
        <w:spacing w:after="0" w:line="240" w:lineRule="auto"/>
        <w:rPr>
          <w:rFonts w:eastAsia="Times New Roman" w:cstheme="minorHAnsi"/>
          <w:color w:val="000000" w:themeColor="text1"/>
          <w:sz w:val="20"/>
          <w:szCs w:val="20"/>
          <w:lang w:eastAsia="fi-FI"/>
        </w:rPr>
      </w:pPr>
    </w:p>
    <w:p w:rsidR="00E71DBC" w:rsidRPr="003403EB" w:rsidRDefault="00E71DBC" w:rsidP="00F90791">
      <w:pPr>
        <w:spacing w:after="0" w:line="240" w:lineRule="auto"/>
        <w:outlineLvl w:val="1"/>
        <w:rPr>
          <w:rFonts w:eastAsia="Times New Roman" w:cstheme="minorHAnsi"/>
          <w:color w:val="000000" w:themeColor="text1"/>
          <w:sz w:val="20"/>
          <w:szCs w:val="20"/>
          <w:lang w:eastAsia="fi-FI"/>
        </w:rPr>
      </w:pPr>
    </w:p>
    <w:p w:rsidR="007E7E88" w:rsidRPr="003403EB" w:rsidRDefault="00735572" w:rsidP="00E71DBC">
      <w:pPr>
        <w:pStyle w:val="Luettelokappale"/>
        <w:numPr>
          <w:ilvl w:val="0"/>
          <w:numId w:val="5"/>
        </w:numPr>
        <w:spacing w:after="0" w:line="240" w:lineRule="auto"/>
        <w:ind w:left="284" w:hanging="284"/>
        <w:outlineLvl w:val="1"/>
        <w:rPr>
          <w:rFonts w:eastAsia="Times New Roman" w:cstheme="minorHAnsi"/>
          <w:b/>
          <w:color w:val="2F5496" w:themeColor="accent1" w:themeShade="BF"/>
          <w:sz w:val="20"/>
          <w:szCs w:val="20"/>
          <w:lang w:eastAsia="fi-FI"/>
        </w:rPr>
      </w:pPr>
      <w:r w:rsidRPr="003403EB">
        <w:rPr>
          <w:rFonts w:eastAsia="Times New Roman" w:cstheme="minorHAnsi"/>
          <w:b/>
          <w:color w:val="2F5496" w:themeColor="accent1" w:themeShade="BF"/>
          <w:sz w:val="20"/>
          <w:szCs w:val="20"/>
          <w:lang w:eastAsia="fi-FI"/>
        </w:rPr>
        <w:t>T</w:t>
      </w:r>
      <w:r w:rsidR="00453662" w:rsidRPr="003403EB">
        <w:rPr>
          <w:rFonts w:eastAsia="Times New Roman" w:cstheme="minorHAnsi"/>
          <w:b/>
          <w:color w:val="2F5496" w:themeColor="accent1" w:themeShade="BF"/>
          <w:sz w:val="20"/>
          <w:szCs w:val="20"/>
          <w:lang w:eastAsia="fi-FI"/>
        </w:rPr>
        <w:t>IETOLÄHTEET JA TIETOJEN LUOVUTUKSET</w:t>
      </w:r>
    </w:p>
    <w:p w:rsidR="00453662" w:rsidRPr="003403EB" w:rsidRDefault="00453662" w:rsidP="00D83B74">
      <w:pPr>
        <w:spacing w:after="0" w:line="240" w:lineRule="auto"/>
        <w:outlineLvl w:val="1"/>
        <w:rPr>
          <w:rFonts w:eastAsia="Times New Roman" w:cstheme="minorHAnsi"/>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F54F4A" w:rsidRPr="003403EB" w:rsidTr="0089740D">
        <w:tc>
          <w:tcPr>
            <w:tcW w:w="2689" w:type="dxa"/>
            <w:shd w:val="clear" w:color="auto" w:fill="2F5496" w:themeFill="accent1" w:themeFillShade="BF"/>
          </w:tcPr>
          <w:p w:rsidR="00F54F4A" w:rsidRPr="003403EB" w:rsidRDefault="00F54F4A" w:rsidP="00D83B74">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t>Tietolähteet</w:t>
            </w:r>
          </w:p>
        </w:tc>
        <w:tc>
          <w:tcPr>
            <w:tcW w:w="6939" w:type="dxa"/>
          </w:tcPr>
          <w:p w:rsidR="00180047" w:rsidRPr="003403EB" w:rsidRDefault="00180047"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oppilas itse</w:t>
            </w:r>
          </w:p>
          <w:p w:rsidR="00180047" w:rsidRPr="003403EB" w:rsidRDefault="00180047" w:rsidP="00180047">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oppilaan huoltajat</w:t>
            </w:r>
            <w:r w:rsidR="0055680C">
              <w:rPr>
                <w:rFonts w:eastAsia="Times New Roman" w:cstheme="minorHAnsi"/>
                <w:sz w:val="20"/>
                <w:szCs w:val="20"/>
                <w:lang w:eastAsia="fi-FI"/>
              </w:rPr>
              <w:t>, muut lailliset edustajat</w:t>
            </w:r>
          </w:p>
          <w:p w:rsidR="00907074" w:rsidRDefault="00180047" w:rsidP="006C3FF1">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yksilökohtaisen oppilashuollon monialaisen asiantuntijaryhmän jäsenet</w:t>
            </w:r>
          </w:p>
          <w:p w:rsidR="0055680C" w:rsidRPr="003403EB" w:rsidRDefault="0055680C" w:rsidP="006C3FF1">
            <w:pPr>
              <w:pStyle w:val="Luettelokappale"/>
              <w:numPr>
                <w:ilvl w:val="0"/>
                <w:numId w:val="2"/>
              </w:numPr>
              <w:rPr>
                <w:rFonts w:eastAsia="Times New Roman" w:cstheme="minorHAnsi"/>
                <w:sz w:val="20"/>
                <w:szCs w:val="20"/>
                <w:lang w:eastAsia="fi-FI"/>
              </w:rPr>
            </w:pPr>
            <w:r>
              <w:rPr>
                <w:rFonts w:eastAsia="Times New Roman" w:cstheme="minorHAnsi"/>
                <w:sz w:val="20"/>
                <w:szCs w:val="20"/>
                <w:lang w:eastAsia="fi-FI"/>
              </w:rPr>
              <w:t>monialaiseen asiantuntijaryhmään osallistuneet muut henkilöt</w:t>
            </w:r>
          </w:p>
        </w:tc>
      </w:tr>
      <w:tr w:rsidR="00F54F4A" w:rsidRPr="003403EB" w:rsidTr="0089740D">
        <w:tc>
          <w:tcPr>
            <w:tcW w:w="2689" w:type="dxa"/>
            <w:shd w:val="clear" w:color="auto" w:fill="2F5496" w:themeFill="accent1" w:themeFillShade="BF"/>
          </w:tcPr>
          <w:p w:rsidR="00F54F4A" w:rsidRPr="003403EB" w:rsidRDefault="00F54F4A" w:rsidP="00D83B74">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t>Tietojen säännönmukaiset luovutukset</w:t>
            </w:r>
          </w:p>
        </w:tc>
        <w:tc>
          <w:tcPr>
            <w:tcW w:w="6939" w:type="dxa"/>
          </w:tcPr>
          <w:p w:rsidR="007D2BDB" w:rsidRPr="003403EB" w:rsidRDefault="007D2BDB" w:rsidP="006C3FF1">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Salassa pidettäviä tietoja voi luovuttaa vain rekisteröidyn/huoltajien suostumuksella tai jos tiedon antamisesta tai oikeudesta tiedon saamiseen on laissa erikseen nimenomaisesti säädetty.</w:t>
            </w:r>
          </w:p>
          <w:p w:rsidR="0036231B" w:rsidRDefault="0036231B" w:rsidP="0036231B">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Opiskelijan yksilökohtaisen opiskeluhuollon järjestämiseen ja toteuttamiseen osallistuvilla on salassapitovelvollisuuden estämättä oikeus saada toisiltaan ja luovuttaa toisilleen sekä opiskeluhuollosta vastaavalle viranomaiselle sellaiset tiedot, jotka ovat välttämättömiä yksilökohtaisen opiskeluhuollon järjestämiseksi ja toteuttamiseksi. Oppilas- ja opiskelijahuoltolaki (30.12.2013/1287) 22§</w:t>
            </w:r>
          </w:p>
          <w:p w:rsidR="0055680C" w:rsidRPr="0055680C" w:rsidRDefault="0055680C" w:rsidP="0055680C">
            <w:pPr>
              <w:pStyle w:val="Luettelokappale"/>
              <w:numPr>
                <w:ilvl w:val="0"/>
                <w:numId w:val="2"/>
              </w:numPr>
              <w:rPr>
                <w:rFonts w:eastAsia="Times New Roman" w:cstheme="minorHAnsi"/>
                <w:sz w:val="20"/>
                <w:szCs w:val="20"/>
                <w:lang w:eastAsia="fi-FI"/>
              </w:rPr>
            </w:pPr>
            <w:r w:rsidRPr="0055680C">
              <w:rPr>
                <w:rFonts w:eastAsia="Times New Roman" w:cstheme="minorHAnsi"/>
                <w:sz w:val="20"/>
                <w:szCs w:val="20"/>
                <w:lang w:eastAsia="fi-FI"/>
              </w:rPr>
              <w:t>Jos opiskelija siirtyy toisen koulutuksen järjestäjän koulutukseen, aikaisemman koulutuksen järjestäjän on pyydettävä opiskelijan taikka, jollei hänellä ole edellytyksiä arvioida annettavan suostumuksen merkitystä, hänen huoltajansa tai muun laillisen edustajansa suostumus siihen, että uudelle koulutuksen järjestäjälle voidaan siirtää opiskeluhuollon asiakasrekisteristä sellaiset salassa pidettävät tiedot, jotka ovat tarpeellisia opiskeluhuollon jatkuvuuden kannalta.</w:t>
            </w:r>
            <w:r>
              <w:rPr>
                <w:rFonts w:eastAsia="Times New Roman" w:cstheme="minorHAnsi"/>
                <w:sz w:val="20"/>
                <w:szCs w:val="20"/>
                <w:lang w:eastAsia="fi-FI"/>
              </w:rPr>
              <w:t xml:space="preserve"> </w:t>
            </w:r>
            <w:r w:rsidRPr="003403EB">
              <w:rPr>
                <w:rFonts w:eastAsia="Times New Roman" w:cstheme="minorHAnsi"/>
                <w:sz w:val="20"/>
                <w:szCs w:val="20"/>
                <w:lang w:eastAsia="fi-FI"/>
              </w:rPr>
              <w:t>Oppilas- ja opiskelijahuoltolaki (30.12.2013/1287) 22§</w:t>
            </w:r>
          </w:p>
          <w:p w:rsidR="0055680C" w:rsidRPr="003403EB" w:rsidRDefault="0055680C" w:rsidP="0055680C">
            <w:pPr>
              <w:pStyle w:val="Luettelokappale"/>
              <w:numPr>
                <w:ilvl w:val="0"/>
                <w:numId w:val="2"/>
              </w:numPr>
              <w:rPr>
                <w:rFonts w:eastAsia="Times New Roman" w:cstheme="minorHAnsi"/>
                <w:sz w:val="20"/>
                <w:szCs w:val="20"/>
                <w:lang w:eastAsia="fi-FI"/>
              </w:rPr>
            </w:pPr>
            <w:r w:rsidRPr="0055680C">
              <w:rPr>
                <w:rFonts w:eastAsia="Times New Roman" w:cstheme="minorHAnsi"/>
                <w:sz w:val="20"/>
                <w:szCs w:val="20"/>
                <w:lang w:eastAsia="fi-FI"/>
              </w:rPr>
              <w:t xml:space="preserve">Tässä laissa tarkoitettuja tehtäviä hoitavalla on salassapitovelvollisuuden estämättä oikeus ilmoittaa poliisille henkeen tai terveyteen kohdistuvan uhkan arviointia ja uhkaavan teon estämistä varten välttämättömät tiedot, jos hän tehtäviä hoitaessaan on saanut tietoja olosuhteista, joiden perusteella hänellä on syytä epäillä jonkun olevan vaarassa joutua väkivallan kohteeksi. </w:t>
            </w:r>
            <w:r w:rsidR="00D55C77" w:rsidRPr="003403EB">
              <w:rPr>
                <w:rFonts w:eastAsia="Times New Roman" w:cstheme="minorHAnsi"/>
                <w:sz w:val="20"/>
                <w:szCs w:val="20"/>
                <w:lang w:eastAsia="fi-FI"/>
              </w:rPr>
              <w:t xml:space="preserve">Oppilas- ja opiskelijahuoltolaki </w:t>
            </w:r>
            <w:r w:rsidR="00D55C77" w:rsidRPr="0055680C">
              <w:rPr>
                <w:rFonts w:eastAsia="Times New Roman" w:cstheme="minorHAnsi"/>
                <w:sz w:val="20"/>
                <w:szCs w:val="20"/>
                <w:lang w:eastAsia="fi-FI"/>
              </w:rPr>
              <w:t xml:space="preserve"> </w:t>
            </w:r>
            <w:r w:rsidRPr="0055680C">
              <w:rPr>
                <w:rFonts w:eastAsia="Times New Roman" w:cstheme="minorHAnsi"/>
                <w:sz w:val="20"/>
                <w:szCs w:val="20"/>
                <w:lang w:eastAsia="fi-FI"/>
              </w:rPr>
              <w:t>(20.3.2015/274)</w:t>
            </w:r>
            <w:r w:rsidR="00D55C77">
              <w:rPr>
                <w:rFonts w:eastAsia="Times New Roman" w:cstheme="minorHAnsi"/>
                <w:sz w:val="20"/>
                <w:szCs w:val="20"/>
                <w:lang w:eastAsia="fi-FI"/>
              </w:rPr>
              <w:t xml:space="preserve"> 22§</w:t>
            </w:r>
          </w:p>
          <w:p w:rsidR="006C3FF1" w:rsidRPr="003403EB" w:rsidRDefault="006C3FF1" w:rsidP="006C3FF1">
            <w:pPr>
              <w:pStyle w:val="Luettelokappale"/>
              <w:ind w:left="360"/>
              <w:rPr>
                <w:rFonts w:eastAsia="Times New Roman" w:cstheme="minorHAnsi"/>
                <w:sz w:val="20"/>
                <w:szCs w:val="20"/>
                <w:lang w:eastAsia="fi-FI"/>
              </w:rPr>
            </w:pPr>
          </w:p>
          <w:p w:rsidR="006C3FF1" w:rsidRPr="003403EB" w:rsidRDefault="006C3FF1" w:rsidP="006C3FF1">
            <w:pPr>
              <w:pStyle w:val="Luettelokappale"/>
              <w:numPr>
                <w:ilvl w:val="0"/>
                <w:numId w:val="2"/>
              </w:numPr>
              <w:rPr>
                <w:rFonts w:eastAsia="Times New Roman" w:cstheme="minorHAnsi"/>
                <w:sz w:val="20"/>
                <w:szCs w:val="20"/>
                <w:lang w:eastAsia="fi-FI"/>
              </w:rPr>
            </w:pPr>
            <w:r w:rsidRPr="003403EB">
              <w:rPr>
                <w:rFonts w:eastAsia="Times New Roman" w:cstheme="minorHAnsi"/>
                <w:sz w:val="20"/>
                <w:szCs w:val="20"/>
                <w:lang w:eastAsia="fi-FI"/>
              </w:rPr>
              <w:t>Tietoja ei yhdistetä muihin henkilörekistereihin.</w:t>
            </w:r>
          </w:p>
          <w:p w:rsidR="00F54F4A" w:rsidRPr="003403EB" w:rsidRDefault="00F54F4A" w:rsidP="006C3FF1">
            <w:pPr>
              <w:pStyle w:val="Luettelokappale"/>
              <w:ind w:left="360"/>
              <w:rPr>
                <w:rFonts w:eastAsia="Times New Roman" w:cstheme="minorHAnsi"/>
                <w:sz w:val="20"/>
                <w:szCs w:val="20"/>
                <w:lang w:eastAsia="fi-FI"/>
              </w:rPr>
            </w:pPr>
          </w:p>
        </w:tc>
      </w:tr>
      <w:tr w:rsidR="00F54F4A" w:rsidRPr="003403EB" w:rsidTr="0089740D">
        <w:tc>
          <w:tcPr>
            <w:tcW w:w="2689" w:type="dxa"/>
            <w:shd w:val="clear" w:color="auto" w:fill="2F5496" w:themeFill="accent1" w:themeFillShade="BF"/>
          </w:tcPr>
          <w:p w:rsidR="00F54F4A" w:rsidRPr="003403EB" w:rsidRDefault="00F54F4A" w:rsidP="00D83B74">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lastRenderedPageBreak/>
              <w:t>Tietojen luovutus EU- ja ETA-maiden ulkopuolelle</w:t>
            </w:r>
          </w:p>
        </w:tc>
        <w:tc>
          <w:tcPr>
            <w:tcW w:w="6939" w:type="dxa"/>
          </w:tcPr>
          <w:p w:rsidR="00F54F4A" w:rsidRPr="003403EB" w:rsidRDefault="007D2BDB" w:rsidP="008451E8">
            <w:pPr>
              <w:outlineLvl w:val="1"/>
              <w:rPr>
                <w:rFonts w:eastAsia="Times New Roman" w:cstheme="minorHAnsi"/>
                <w:color w:val="FF0000"/>
                <w:sz w:val="20"/>
                <w:szCs w:val="20"/>
                <w:lang w:eastAsia="fi-FI"/>
              </w:rPr>
            </w:pPr>
            <w:r w:rsidRPr="003403EB">
              <w:rPr>
                <w:rFonts w:eastAsia="Times New Roman" w:cstheme="minorHAnsi"/>
                <w:sz w:val="20"/>
                <w:szCs w:val="20"/>
                <w:lang w:eastAsia="fi-FI"/>
              </w:rPr>
              <w:t xml:space="preserve">Sen lisäksi, mitä laissa erikseen säädetään, viranomainen voi antaa salassa pidettävästä asiakirjasta tiedon ulkomaan viranomaiselle tai kansainväliselle toimielimelle, jos ulkomaan ja Suomen viranomaisen välisestä yhteistyöstä määrätään Suomea sitovassa kansainvälisessä sopimuksessa tai säädetään Suomea velvoittavassa säädöksessä ja tieto asiakirjasta voitaisiin tämän lain mukaan antaa yhteistyötä Suomessa hoitavalle viranomaiselle.; Laki viranomaisen toiminnan julkisuudesta </w:t>
            </w:r>
            <w:r w:rsidR="004E4274">
              <w:rPr>
                <w:rFonts w:eastAsia="Times New Roman" w:cstheme="minorHAnsi"/>
                <w:sz w:val="20"/>
                <w:szCs w:val="20"/>
                <w:lang w:eastAsia="fi-FI"/>
              </w:rPr>
              <w:t>(</w:t>
            </w:r>
            <w:r w:rsidRPr="003403EB">
              <w:rPr>
                <w:rFonts w:eastAsia="Times New Roman" w:cstheme="minorHAnsi"/>
                <w:sz w:val="20"/>
                <w:szCs w:val="20"/>
                <w:lang w:eastAsia="fi-FI"/>
              </w:rPr>
              <w:t>1999/621</w:t>
            </w:r>
            <w:r w:rsidR="004E4274">
              <w:rPr>
                <w:rFonts w:eastAsia="Times New Roman" w:cstheme="minorHAnsi"/>
                <w:sz w:val="20"/>
                <w:szCs w:val="20"/>
                <w:lang w:eastAsia="fi-FI"/>
              </w:rPr>
              <w:t>)</w:t>
            </w:r>
          </w:p>
        </w:tc>
      </w:tr>
    </w:tbl>
    <w:p w:rsidR="00F54F4A" w:rsidRPr="003403EB" w:rsidRDefault="00F54F4A" w:rsidP="00D83B74">
      <w:pPr>
        <w:spacing w:after="0" w:line="240" w:lineRule="auto"/>
        <w:outlineLvl w:val="1"/>
        <w:rPr>
          <w:rFonts w:eastAsia="Times New Roman" w:cstheme="minorHAnsi"/>
          <w:color w:val="000000" w:themeColor="text1"/>
          <w:sz w:val="20"/>
          <w:szCs w:val="20"/>
          <w:lang w:eastAsia="fi-FI"/>
        </w:rPr>
      </w:pPr>
    </w:p>
    <w:p w:rsidR="001D0AC4" w:rsidRPr="003403EB" w:rsidRDefault="001D0AC4" w:rsidP="00CA6E69">
      <w:pPr>
        <w:spacing w:after="0" w:line="240" w:lineRule="auto"/>
        <w:outlineLvl w:val="1"/>
        <w:rPr>
          <w:rFonts w:eastAsia="Times New Roman" w:cstheme="minorHAnsi"/>
          <w:color w:val="000000" w:themeColor="text1"/>
          <w:sz w:val="20"/>
          <w:szCs w:val="20"/>
          <w:lang w:eastAsia="fi-FI"/>
        </w:rPr>
      </w:pPr>
    </w:p>
    <w:p w:rsidR="001D0AC4" w:rsidRPr="003403EB" w:rsidRDefault="001D0AC4" w:rsidP="001D0AC4">
      <w:pPr>
        <w:pStyle w:val="Luettelokappale"/>
        <w:numPr>
          <w:ilvl w:val="0"/>
          <w:numId w:val="5"/>
        </w:numPr>
        <w:spacing w:after="0" w:line="240" w:lineRule="auto"/>
        <w:ind w:left="284" w:hanging="284"/>
        <w:outlineLvl w:val="1"/>
        <w:rPr>
          <w:rFonts w:eastAsia="Times New Roman" w:cstheme="minorHAnsi"/>
          <w:b/>
          <w:color w:val="2F5496" w:themeColor="accent1" w:themeShade="BF"/>
          <w:sz w:val="20"/>
          <w:szCs w:val="20"/>
          <w:lang w:eastAsia="fi-FI"/>
        </w:rPr>
      </w:pPr>
      <w:r w:rsidRPr="003403EB">
        <w:rPr>
          <w:rFonts w:cstheme="minorHAnsi"/>
          <w:b/>
          <w:color w:val="2F5496" w:themeColor="accent1" w:themeShade="BF"/>
          <w:sz w:val="20"/>
          <w:szCs w:val="20"/>
        </w:rPr>
        <w:t>REKISTERIN SUOJAUKSEN PERIAATTEET JA KÄYTÖN VALVONTA</w:t>
      </w:r>
    </w:p>
    <w:p w:rsidR="007E7E88" w:rsidRPr="003403EB" w:rsidRDefault="007E7E88" w:rsidP="0073661F">
      <w:pPr>
        <w:spacing w:after="0" w:line="240" w:lineRule="auto"/>
        <w:outlineLvl w:val="1"/>
        <w:rPr>
          <w:rFonts w:eastAsia="Times New Roman" w:cstheme="minorHAnsi"/>
          <w:color w:val="000000" w:themeColor="text1"/>
          <w:sz w:val="20"/>
          <w:szCs w:val="20"/>
          <w:lang w:eastAsia="fi-FI"/>
        </w:rPr>
      </w:pPr>
    </w:p>
    <w:tbl>
      <w:tblPr>
        <w:tblStyle w:val="TaulukkoRuudukko"/>
        <w:tblW w:w="0" w:type="auto"/>
        <w:tblLook w:val="04A0" w:firstRow="1" w:lastRow="0" w:firstColumn="1" w:lastColumn="0" w:noHBand="0" w:noVBand="1"/>
      </w:tblPr>
      <w:tblGrid>
        <w:gridCol w:w="2689"/>
        <w:gridCol w:w="6939"/>
      </w:tblGrid>
      <w:tr w:rsidR="00F54F4A" w:rsidRPr="003403EB" w:rsidTr="0089740D">
        <w:tc>
          <w:tcPr>
            <w:tcW w:w="2689" w:type="dxa"/>
            <w:shd w:val="clear" w:color="auto" w:fill="2F5496" w:themeFill="accent1" w:themeFillShade="BF"/>
          </w:tcPr>
          <w:p w:rsidR="00F54F4A" w:rsidRPr="003403EB" w:rsidRDefault="00F54F4A" w:rsidP="00780C3E">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t>Manuaalinen aineisto</w:t>
            </w:r>
          </w:p>
        </w:tc>
        <w:tc>
          <w:tcPr>
            <w:tcW w:w="6939" w:type="dxa"/>
          </w:tcPr>
          <w:p w:rsidR="00F54F4A" w:rsidRPr="003403EB" w:rsidRDefault="008451E8" w:rsidP="00780C3E">
            <w:pPr>
              <w:outlineLvl w:val="1"/>
              <w:rPr>
                <w:rFonts w:eastAsia="Times New Roman" w:cstheme="minorHAnsi"/>
                <w:sz w:val="20"/>
                <w:szCs w:val="20"/>
                <w:lang w:eastAsia="fi-FI"/>
              </w:rPr>
            </w:pPr>
            <w:r w:rsidRPr="003403EB">
              <w:rPr>
                <w:rFonts w:eastAsia="Times New Roman" w:cstheme="minorHAnsi"/>
                <w:noProof/>
                <w:sz w:val="20"/>
                <w:szCs w:val="20"/>
                <w:lang w:eastAsia="fi-FI"/>
              </w:rPr>
              <w:t>Paperiset asiakirjat säilytetään lukituissa tiloissa koulussa ja niiden käyttöä valvotaan. Nimetyt valvojat on määritelty oppilashuoltosuunnitelmassa.</w:t>
            </w:r>
          </w:p>
        </w:tc>
      </w:tr>
      <w:tr w:rsidR="00F54F4A" w:rsidRPr="003403EB" w:rsidTr="0089740D">
        <w:tc>
          <w:tcPr>
            <w:tcW w:w="2689" w:type="dxa"/>
            <w:shd w:val="clear" w:color="auto" w:fill="2F5496" w:themeFill="accent1" w:themeFillShade="BF"/>
          </w:tcPr>
          <w:p w:rsidR="007F31B6" w:rsidRPr="003403EB" w:rsidRDefault="00F54F4A" w:rsidP="00780C3E">
            <w:pPr>
              <w:outlineLvl w:val="1"/>
              <w:rPr>
                <w:rFonts w:eastAsia="Times New Roman" w:cstheme="minorHAnsi"/>
                <w:b/>
                <w:color w:val="FFFFFF" w:themeColor="background1"/>
                <w:sz w:val="20"/>
                <w:szCs w:val="20"/>
                <w:lang w:eastAsia="fi-FI"/>
              </w:rPr>
            </w:pPr>
            <w:r w:rsidRPr="003403EB">
              <w:rPr>
                <w:rFonts w:eastAsia="Times New Roman" w:cstheme="minorHAnsi"/>
                <w:b/>
                <w:color w:val="FFFFFF" w:themeColor="background1"/>
                <w:sz w:val="20"/>
                <w:szCs w:val="20"/>
                <w:lang w:eastAsia="fi-FI"/>
              </w:rPr>
              <w:t>Tietojärjestelmillä</w:t>
            </w:r>
          </w:p>
          <w:p w:rsidR="00F54F4A" w:rsidRPr="003403EB" w:rsidRDefault="00F54F4A" w:rsidP="00780C3E">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t>käsiteltävä aineisto</w:t>
            </w:r>
          </w:p>
        </w:tc>
        <w:tc>
          <w:tcPr>
            <w:tcW w:w="6939" w:type="dxa"/>
          </w:tcPr>
          <w:p w:rsidR="008451E8" w:rsidRPr="003403EB" w:rsidRDefault="008451E8" w:rsidP="008451E8">
            <w:pPr>
              <w:outlineLvl w:val="1"/>
              <w:rPr>
                <w:rFonts w:eastAsia="Times New Roman" w:cstheme="minorHAnsi"/>
                <w:sz w:val="20"/>
                <w:szCs w:val="20"/>
                <w:lang w:eastAsia="fi-FI"/>
              </w:rPr>
            </w:pPr>
            <w:r w:rsidRPr="003403EB">
              <w:rPr>
                <w:rFonts w:eastAsia="Times New Roman" w:cstheme="minorHAnsi"/>
                <w:sz w:val="20"/>
                <w:szCs w:val="20"/>
                <w:lang w:eastAsia="fi-FI"/>
              </w:rPr>
              <w:t xml:space="preserve">Opiskeluhuoltokertomuksen kirjauksiin  </w:t>
            </w:r>
            <w:r w:rsidR="007D2BDB" w:rsidRPr="003403EB">
              <w:rPr>
                <w:rFonts w:eastAsia="Times New Roman" w:cstheme="minorHAnsi"/>
                <w:sz w:val="20"/>
                <w:szCs w:val="20"/>
                <w:lang w:eastAsia="fi-FI"/>
              </w:rPr>
              <w:t>ei</w:t>
            </w:r>
            <w:r w:rsidRPr="003403EB">
              <w:rPr>
                <w:rFonts w:eastAsia="Times New Roman" w:cstheme="minorHAnsi"/>
                <w:sz w:val="20"/>
                <w:szCs w:val="20"/>
                <w:lang w:eastAsia="fi-FI"/>
              </w:rPr>
              <w:t xml:space="preserve"> käytetä tietojärjestelmää. </w:t>
            </w:r>
          </w:p>
          <w:p w:rsidR="00F54F4A" w:rsidRPr="003403EB" w:rsidRDefault="00F54F4A" w:rsidP="007D2BDB">
            <w:pPr>
              <w:outlineLvl w:val="1"/>
              <w:rPr>
                <w:rFonts w:eastAsia="Times New Roman" w:cstheme="minorHAnsi"/>
                <w:sz w:val="20"/>
                <w:szCs w:val="20"/>
                <w:lang w:eastAsia="fi-FI"/>
              </w:rPr>
            </w:pPr>
          </w:p>
        </w:tc>
      </w:tr>
      <w:tr w:rsidR="00F54F4A" w:rsidRPr="003403EB" w:rsidTr="0089740D">
        <w:tc>
          <w:tcPr>
            <w:tcW w:w="2689" w:type="dxa"/>
            <w:shd w:val="clear" w:color="auto" w:fill="2F5496" w:themeFill="accent1" w:themeFillShade="BF"/>
          </w:tcPr>
          <w:p w:rsidR="00F54F4A" w:rsidRPr="003403EB" w:rsidRDefault="00F54F4A" w:rsidP="00780C3E">
            <w:pPr>
              <w:outlineLvl w:val="1"/>
              <w:rPr>
                <w:rFonts w:eastAsia="Times New Roman" w:cstheme="minorHAnsi"/>
                <w:color w:val="FFFFFF" w:themeColor="background1"/>
                <w:sz w:val="20"/>
                <w:szCs w:val="20"/>
                <w:lang w:eastAsia="fi-FI"/>
              </w:rPr>
            </w:pPr>
            <w:r w:rsidRPr="003403EB">
              <w:rPr>
                <w:rFonts w:eastAsia="Times New Roman" w:cstheme="minorHAnsi"/>
                <w:b/>
                <w:color w:val="FFFFFF" w:themeColor="background1"/>
                <w:sz w:val="20"/>
                <w:szCs w:val="20"/>
                <w:lang w:eastAsia="fi-FI"/>
              </w:rPr>
              <w:t>Käytön valvonta</w:t>
            </w:r>
          </w:p>
        </w:tc>
        <w:tc>
          <w:tcPr>
            <w:tcW w:w="6939" w:type="dxa"/>
          </w:tcPr>
          <w:p w:rsidR="00F54F4A" w:rsidRPr="003403EB" w:rsidRDefault="004104CC" w:rsidP="00780C3E">
            <w:pPr>
              <w:outlineLvl w:val="1"/>
              <w:rPr>
                <w:rFonts w:eastAsia="Times New Roman" w:cstheme="minorHAnsi"/>
                <w:sz w:val="20"/>
                <w:szCs w:val="20"/>
                <w:lang w:eastAsia="fi-FI"/>
              </w:rPr>
            </w:pPr>
            <w:r w:rsidRPr="003403EB">
              <w:rPr>
                <w:rFonts w:eastAsia="Times New Roman" w:cstheme="minorHAnsi"/>
                <w:sz w:val="20"/>
                <w:szCs w:val="20"/>
                <w:lang w:eastAsia="fi-FI"/>
              </w:rPr>
              <w:t>Rekisterinpitäjä valvoo rekisterin käyttöä.</w:t>
            </w:r>
          </w:p>
        </w:tc>
      </w:tr>
    </w:tbl>
    <w:p w:rsidR="00B97D9E" w:rsidRPr="003403EB" w:rsidRDefault="00B97D9E" w:rsidP="0019719D">
      <w:pPr>
        <w:spacing w:after="0" w:line="240" w:lineRule="auto"/>
        <w:rPr>
          <w:rFonts w:eastAsia="Times New Roman" w:cstheme="minorHAnsi"/>
          <w:color w:val="000000" w:themeColor="text1"/>
          <w:sz w:val="20"/>
          <w:szCs w:val="20"/>
          <w:lang w:eastAsia="fi-FI"/>
        </w:rPr>
      </w:pPr>
    </w:p>
    <w:sectPr w:rsidR="00B97D9E" w:rsidRPr="003403EB">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6C" w:rsidRDefault="00CC196C" w:rsidP="0064074C">
      <w:pPr>
        <w:spacing w:after="0" w:line="240" w:lineRule="auto"/>
      </w:pPr>
      <w:r>
        <w:separator/>
      </w:r>
    </w:p>
  </w:endnote>
  <w:endnote w:type="continuationSeparator" w:id="0">
    <w:p w:rsidR="00CC196C" w:rsidRDefault="00CC196C" w:rsidP="0064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Blac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C8" w:rsidRPr="007A58C8" w:rsidRDefault="007A58C8" w:rsidP="007A58C8">
    <w:pPr>
      <w:pStyle w:val="Alatunniste"/>
      <w:jc w:val="both"/>
      <w:rPr>
        <w:color w:val="A6A6A6" w:themeColor="background1" w:themeShade="A6"/>
        <w:spacing w:val="60"/>
        <w:sz w:val="20"/>
        <w:szCs w:val="20"/>
      </w:rPr>
    </w:pPr>
    <w:r w:rsidRPr="007A58C8">
      <w:rPr>
        <w:rFonts w:eastAsia="Times New Roman" w:cstheme="minorHAnsi"/>
        <w:color w:val="A6A6A6" w:themeColor="background1" w:themeShade="A6"/>
        <w:sz w:val="20"/>
        <w:szCs w:val="20"/>
        <w:lang w:eastAsia="fi-FI"/>
      </w:rPr>
      <w:t xml:space="preserve">Virastotie </w:t>
    </w:r>
    <w:r w:rsidR="00EB70F0">
      <w:rPr>
        <w:rFonts w:eastAsia="Times New Roman" w:cstheme="minorHAnsi"/>
        <w:color w:val="A6A6A6" w:themeColor="background1" w:themeShade="A6"/>
        <w:sz w:val="20"/>
        <w:szCs w:val="20"/>
        <w:lang w:eastAsia="fi-FI"/>
      </w:rPr>
      <w:t>4, 43500 Karstula</w:t>
    </w:r>
    <w:r>
      <w:rPr>
        <w:rFonts w:eastAsia="Times New Roman" w:cstheme="minorHAnsi"/>
        <w:color w:val="A6A6A6" w:themeColor="background1" w:themeShade="A6"/>
        <w:sz w:val="20"/>
        <w:szCs w:val="20"/>
        <w:lang w:eastAsia="fi-FI"/>
      </w:rPr>
      <w:tab/>
    </w:r>
    <w:hyperlink r:id="rId1" w:history="1">
      <w:r w:rsidR="00EB70F0" w:rsidRPr="0094103E">
        <w:rPr>
          <w:rStyle w:val="Hyperlinkki"/>
          <w:rFonts w:eastAsia="Times New Roman" w:cstheme="minorHAnsi"/>
          <w:sz w:val="20"/>
          <w:szCs w:val="20"/>
          <w:lang w:eastAsia="fi-FI"/>
        </w:rPr>
        <w:t>www.karstula.fi</w:t>
      </w:r>
    </w:hyperlink>
    <w:r>
      <w:rPr>
        <w:rFonts w:eastAsia="Times New Roman" w:cstheme="minorHAnsi"/>
        <w:color w:val="A6A6A6" w:themeColor="background1" w:themeShade="A6"/>
        <w:sz w:val="20"/>
        <w:szCs w:val="20"/>
        <w:lang w:eastAsia="fi-FI"/>
      </w:rPr>
      <w:tab/>
      <w:t>(01</w:t>
    </w:r>
    <w:r w:rsidR="00EB70F0">
      <w:rPr>
        <w:rFonts w:eastAsia="Times New Roman" w:cstheme="minorHAnsi"/>
        <w:color w:val="A6A6A6" w:themeColor="background1" w:themeShade="A6"/>
        <w:sz w:val="20"/>
        <w:szCs w:val="20"/>
        <w:lang w:eastAsia="fi-FI"/>
      </w:rPr>
      <w:t>2</w:t>
    </w:r>
    <w:r>
      <w:rPr>
        <w:rFonts w:eastAsia="Times New Roman" w:cstheme="minorHAnsi"/>
        <w:color w:val="A6A6A6" w:themeColor="background1" w:themeShade="A6"/>
        <w:sz w:val="20"/>
        <w:szCs w:val="20"/>
        <w:lang w:eastAsia="fi-FI"/>
      </w:rPr>
      <w:t xml:space="preserve">) </w:t>
    </w:r>
    <w:r w:rsidR="00EB70F0">
      <w:rPr>
        <w:rFonts w:eastAsia="Times New Roman" w:cstheme="minorHAnsi"/>
        <w:color w:val="A6A6A6" w:themeColor="background1" w:themeShade="A6"/>
        <w:sz w:val="20"/>
        <w:szCs w:val="20"/>
        <w:lang w:eastAsia="fi-FI"/>
      </w:rPr>
      <w:t>123 456</w:t>
    </w:r>
  </w:p>
  <w:p w:rsidR="003E362D" w:rsidRPr="007A58C8" w:rsidRDefault="009D1493" w:rsidP="009D1493">
    <w:pPr>
      <w:pStyle w:val="Alatunniste"/>
      <w:jc w:val="center"/>
      <w:rPr>
        <w:color w:val="A6A6A6" w:themeColor="background1" w:themeShade="A6"/>
        <w:sz w:val="20"/>
        <w:szCs w:val="20"/>
      </w:rPr>
    </w:pPr>
    <w:r w:rsidRPr="007A58C8">
      <w:rPr>
        <w:color w:val="A6A6A6" w:themeColor="background1" w:themeShade="A6"/>
        <w:spacing w:val="60"/>
        <w:sz w:val="20"/>
        <w:szCs w:val="20"/>
      </w:rPr>
      <w:t>Sivu</w:t>
    </w:r>
    <w:r w:rsidRPr="007A58C8">
      <w:rPr>
        <w:color w:val="A6A6A6" w:themeColor="background1" w:themeShade="A6"/>
        <w:sz w:val="20"/>
        <w:szCs w:val="20"/>
      </w:rPr>
      <w:t xml:space="preserve"> | </w:t>
    </w:r>
    <w:r w:rsidRPr="007A58C8">
      <w:rPr>
        <w:color w:val="A6A6A6" w:themeColor="background1" w:themeShade="A6"/>
        <w:sz w:val="20"/>
        <w:szCs w:val="20"/>
      </w:rPr>
      <w:fldChar w:fldCharType="begin"/>
    </w:r>
    <w:r w:rsidRPr="007A58C8">
      <w:rPr>
        <w:color w:val="A6A6A6" w:themeColor="background1" w:themeShade="A6"/>
        <w:sz w:val="20"/>
        <w:szCs w:val="20"/>
      </w:rPr>
      <w:instrText>PAGE   \* MERGEFORMAT</w:instrText>
    </w:r>
    <w:r w:rsidRPr="007A58C8">
      <w:rPr>
        <w:color w:val="A6A6A6" w:themeColor="background1" w:themeShade="A6"/>
        <w:sz w:val="20"/>
        <w:szCs w:val="20"/>
      </w:rPr>
      <w:fldChar w:fldCharType="separate"/>
    </w:r>
    <w:r w:rsidR="00F17DAD" w:rsidRPr="00F17DAD">
      <w:rPr>
        <w:b/>
        <w:bCs/>
        <w:noProof/>
        <w:color w:val="A6A6A6" w:themeColor="background1" w:themeShade="A6"/>
        <w:sz w:val="20"/>
        <w:szCs w:val="20"/>
      </w:rPr>
      <w:t>2</w:t>
    </w:r>
    <w:r w:rsidRPr="007A58C8">
      <w:rPr>
        <w:b/>
        <w:bCs/>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6C" w:rsidRDefault="00CC196C" w:rsidP="0064074C">
      <w:pPr>
        <w:spacing w:after="0" w:line="240" w:lineRule="auto"/>
      </w:pPr>
      <w:r>
        <w:separator/>
      </w:r>
    </w:p>
  </w:footnote>
  <w:footnote w:type="continuationSeparator" w:id="0">
    <w:p w:rsidR="00CC196C" w:rsidRDefault="00CC196C" w:rsidP="0064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7A" w:rsidRPr="00717D2F" w:rsidRDefault="00E91CD3" w:rsidP="003E362D">
    <w:pPr>
      <w:pStyle w:val="Yltunniste"/>
      <w:rPr>
        <w:rFonts w:eastAsia="Times New Roman" w:cstheme="minorHAnsi"/>
        <w:color w:val="A6A6A6" w:themeColor="background1" w:themeShade="A6"/>
        <w:sz w:val="20"/>
        <w:szCs w:val="20"/>
        <w:lang w:eastAsia="fi-FI"/>
      </w:rPr>
    </w:pPr>
    <w:r w:rsidRPr="00717D2F">
      <w:rPr>
        <w:rFonts w:eastAsia="Times New Roman" w:cstheme="minorHAnsi"/>
        <w:color w:val="A6A6A6" w:themeColor="background1" w:themeShade="A6"/>
        <w:sz w:val="20"/>
        <w:szCs w:val="20"/>
        <w:lang w:eastAsia="fi-FI"/>
      </w:rPr>
      <w:t>K</w:t>
    </w:r>
    <w:r w:rsidR="001B7EB7">
      <w:rPr>
        <w:rFonts w:eastAsia="Times New Roman" w:cstheme="minorHAnsi"/>
        <w:color w:val="A6A6A6" w:themeColor="background1" w:themeShade="A6"/>
        <w:sz w:val="20"/>
        <w:szCs w:val="20"/>
        <w:lang w:eastAsia="fi-FI"/>
      </w:rPr>
      <w:t>arstula</w:t>
    </w:r>
    <w:r w:rsidRPr="00717D2F">
      <w:rPr>
        <w:rFonts w:eastAsia="Times New Roman" w:cstheme="minorHAnsi"/>
        <w:color w:val="A6A6A6" w:themeColor="background1" w:themeShade="A6"/>
        <w:sz w:val="20"/>
        <w:szCs w:val="20"/>
        <w:lang w:eastAsia="fi-FI"/>
      </w:rPr>
      <w:t>n kunta</w:t>
    </w:r>
    <w:r w:rsidR="00FA317A" w:rsidRPr="00717D2F">
      <w:rPr>
        <w:rFonts w:eastAsia="Times New Roman" w:cstheme="minorHAnsi"/>
        <w:color w:val="A6A6A6" w:themeColor="background1" w:themeShade="A6"/>
        <w:sz w:val="20"/>
        <w:szCs w:val="20"/>
        <w:lang w:eastAsia="fi-FI"/>
      </w:rPr>
      <w:tab/>
    </w:r>
    <w:r w:rsidR="00FA317A" w:rsidRPr="00717D2F">
      <w:rPr>
        <w:rFonts w:eastAsia="Times New Roman" w:cstheme="minorHAnsi"/>
        <w:color w:val="A6A6A6" w:themeColor="background1" w:themeShade="A6"/>
        <w:sz w:val="20"/>
        <w:szCs w:val="20"/>
        <w:lang w:eastAsia="fi-FI"/>
      </w:rPr>
      <w:tab/>
    </w:r>
    <w:r w:rsidR="005E3672">
      <w:rPr>
        <w:rFonts w:eastAsia="Times New Roman" w:cstheme="minorHAnsi"/>
        <w:color w:val="A6A6A6" w:themeColor="background1" w:themeShade="A6"/>
        <w:sz w:val="20"/>
        <w:szCs w:val="20"/>
        <w:lang w:eastAsia="fi-FI"/>
      </w:rPr>
      <w:t>31.7.2019/29.05.2020</w:t>
    </w:r>
    <w:r w:rsidR="009D1493" w:rsidRPr="00717D2F">
      <w:rPr>
        <w:rFonts w:eastAsia="Times New Roman" w:cstheme="minorHAnsi"/>
        <w:color w:val="A6A6A6" w:themeColor="background1" w:themeShade="A6"/>
        <w:sz w:val="20"/>
        <w:szCs w:val="20"/>
        <w:lang w:eastAsia="fi-FI"/>
      </w:rPr>
      <w:t xml:space="preserve"> (Laadittu / päivitetty)</w:t>
    </w:r>
  </w:p>
  <w:p w:rsidR="009D1493" w:rsidRPr="009D1493" w:rsidRDefault="009D1493" w:rsidP="003E362D">
    <w:pPr>
      <w:pStyle w:val="Yltunniste"/>
      <w:rPr>
        <w:rFonts w:eastAsia="Times New Roman" w:cstheme="minorHAnsi"/>
        <w:color w:val="A6A6A6" w:themeColor="background1" w:themeShade="A6"/>
        <w:sz w:val="18"/>
        <w:szCs w:val="20"/>
        <w:lang w:eastAsia="fi-FI"/>
      </w:rPr>
    </w:pPr>
  </w:p>
  <w:p w:rsidR="002D40B8" w:rsidRPr="009D1493" w:rsidRDefault="009D1493" w:rsidP="003E362D">
    <w:pPr>
      <w:pStyle w:val="Yltunniste"/>
      <w:rPr>
        <w:color w:val="A6A6A6" w:themeColor="background1" w:themeShade="A6"/>
        <w:sz w:val="20"/>
      </w:rPr>
    </w:pPr>
    <w:r w:rsidRPr="009D1493">
      <w:rPr>
        <w:color w:val="A6A6A6" w:themeColor="background1" w:themeShade="A6"/>
        <w:sz w:val="20"/>
      </w:rPr>
      <w:t>________________________________________________________________________________________________</w:t>
    </w:r>
  </w:p>
  <w:p w:rsidR="009D1493" w:rsidRPr="009D1493" w:rsidRDefault="009D1493" w:rsidP="003E362D">
    <w:pPr>
      <w:pStyle w:val="Yltunniste"/>
      <w:rPr>
        <w:color w:val="A6A6A6" w:themeColor="background1" w:themeShade="A6"/>
        <w:sz w:val="20"/>
      </w:rPr>
    </w:pPr>
  </w:p>
  <w:p w:rsidR="002D40B8" w:rsidRPr="009D1493" w:rsidRDefault="002D40B8" w:rsidP="003E362D">
    <w:pPr>
      <w:pStyle w:val="Yltunniste"/>
      <w:rPr>
        <w:color w:val="A6A6A6" w:themeColor="background1" w:themeShade="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D16"/>
    <w:multiLevelType w:val="hybridMultilevel"/>
    <w:tmpl w:val="4AC6082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2E675D"/>
    <w:multiLevelType w:val="hybridMultilevel"/>
    <w:tmpl w:val="43A20CC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CBF72F2"/>
    <w:multiLevelType w:val="hybridMultilevel"/>
    <w:tmpl w:val="F4C2697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E52439"/>
    <w:multiLevelType w:val="hybridMultilevel"/>
    <w:tmpl w:val="A104BAE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2B209AE"/>
    <w:multiLevelType w:val="hybridMultilevel"/>
    <w:tmpl w:val="338876A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2F052CA"/>
    <w:multiLevelType w:val="hybridMultilevel"/>
    <w:tmpl w:val="56A691F2"/>
    <w:lvl w:ilvl="0" w:tplc="E75EAD00">
      <w:start w:val="44"/>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7310BFF"/>
    <w:multiLevelType w:val="hybridMultilevel"/>
    <w:tmpl w:val="CE46F0D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BC663CC"/>
    <w:multiLevelType w:val="hybridMultilevel"/>
    <w:tmpl w:val="CBE47C4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45074E3C"/>
    <w:multiLevelType w:val="hybridMultilevel"/>
    <w:tmpl w:val="55A05656"/>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A0614CE"/>
    <w:multiLevelType w:val="hybridMultilevel"/>
    <w:tmpl w:val="A76A12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7A2708"/>
    <w:multiLevelType w:val="hybridMultilevel"/>
    <w:tmpl w:val="26AC1A6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57FA59CD"/>
    <w:multiLevelType w:val="hybridMultilevel"/>
    <w:tmpl w:val="B00A153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61DE4758"/>
    <w:multiLevelType w:val="hybridMultilevel"/>
    <w:tmpl w:val="89A61A0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70BB184D"/>
    <w:multiLevelType w:val="multilevel"/>
    <w:tmpl w:val="9782ED1E"/>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770A7EF4"/>
    <w:multiLevelType w:val="hybridMultilevel"/>
    <w:tmpl w:val="D0F6006A"/>
    <w:lvl w:ilvl="0" w:tplc="98185120">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C2C7F40"/>
    <w:multiLevelType w:val="hybridMultilevel"/>
    <w:tmpl w:val="0BD4104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13"/>
  </w:num>
  <w:num w:numId="6">
    <w:abstractNumId w:val="15"/>
  </w:num>
  <w:num w:numId="7">
    <w:abstractNumId w:val="0"/>
  </w:num>
  <w:num w:numId="8">
    <w:abstractNumId w:val="11"/>
  </w:num>
  <w:num w:numId="9">
    <w:abstractNumId w:val="7"/>
  </w:num>
  <w:num w:numId="10">
    <w:abstractNumId w:val="4"/>
  </w:num>
  <w:num w:numId="11">
    <w:abstractNumId w:val="12"/>
  </w:num>
  <w:num w:numId="12">
    <w:abstractNumId w:val="10"/>
  </w:num>
  <w:num w:numId="13">
    <w:abstractNumId w:val="9"/>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91"/>
    <w:rsid w:val="00011236"/>
    <w:rsid w:val="000119A3"/>
    <w:rsid w:val="00017D03"/>
    <w:rsid w:val="000267A1"/>
    <w:rsid w:val="00041158"/>
    <w:rsid w:val="00064730"/>
    <w:rsid w:val="000773B3"/>
    <w:rsid w:val="00087BDF"/>
    <w:rsid w:val="00095E2B"/>
    <w:rsid w:val="000B3A4B"/>
    <w:rsid w:val="000C3873"/>
    <w:rsid w:val="000D068A"/>
    <w:rsid w:val="000D13B0"/>
    <w:rsid w:val="000D555F"/>
    <w:rsid w:val="00100FCE"/>
    <w:rsid w:val="001022F2"/>
    <w:rsid w:val="001028B4"/>
    <w:rsid w:val="00104A74"/>
    <w:rsid w:val="00110BAA"/>
    <w:rsid w:val="00123BCF"/>
    <w:rsid w:val="001352E7"/>
    <w:rsid w:val="00162AC7"/>
    <w:rsid w:val="001674E9"/>
    <w:rsid w:val="00180047"/>
    <w:rsid w:val="001966AF"/>
    <w:rsid w:val="0019719D"/>
    <w:rsid w:val="00197E2C"/>
    <w:rsid w:val="001A0E02"/>
    <w:rsid w:val="001A31A9"/>
    <w:rsid w:val="001B7EB7"/>
    <w:rsid w:val="001C5DD2"/>
    <w:rsid w:val="001D0AC4"/>
    <w:rsid w:val="001D5882"/>
    <w:rsid w:val="001F3B3A"/>
    <w:rsid w:val="002222D1"/>
    <w:rsid w:val="00231364"/>
    <w:rsid w:val="00235FBC"/>
    <w:rsid w:val="002476DF"/>
    <w:rsid w:val="002826EB"/>
    <w:rsid w:val="00290975"/>
    <w:rsid w:val="002C27A3"/>
    <w:rsid w:val="002D40B8"/>
    <w:rsid w:val="002E1BA2"/>
    <w:rsid w:val="002E478B"/>
    <w:rsid w:val="002F2B2F"/>
    <w:rsid w:val="002F7219"/>
    <w:rsid w:val="00307815"/>
    <w:rsid w:val="0031518C"/>
    <w:rsid w:val="0032756A"/>
    <w:rsid w:val="003309C4"/>
    <w:rsid w:val="003403EB"/>
    <w:rsid w:val="0034040F"/>
    <w:rsid w:val="0036231B"/>
    <w:rsid w:val="00373249"/>
    <w:rsid w:val="00383D07"/>
    <w:rsid w:val="003933EF"/>
    <w:rsid w:val="003E362D"/>
    <w:rsid w:val="003F1FE6"/>
    <w:rsid w:val="003F5C00"/>
    <w:rsid w:val="004104CC"/>
    <w:rsid w:val="004271AF"/>
    <w:rsid w:val="00453662"/>
    <w:rsid w:val="004561CB"/>
    <w:rsid w:val="00471515"/>
    <w:rsid w:val="004835A9"/>
    <w:rsid w:val="004A460D"/>
    <w:rsid w:val="004D3061"/>
    <w:rsid w:val="004E4274"/>
    <w:rsid w:val="004F0313"/>
    <w:rsid w:val="004F4208"/>
    <w:rsid w:val="0050107A"/>
    <w:rsid w:val="00510566"/>
    <w:rsid w:val="0052269F"/>
    <w:rsid w:val="00524E65"/>
    <w:rsid w:val="00524FC2"/>
    <w:rsid w:val="00531D67"/>
    <w:rsid w:val="00551802"/>
    <w:rsid w:val="0055680C"/>
    <w:rsid w:val="005726BE"/>
    <w:rsid w:val="0057401F"/>
    <w:rsid w:val="00577029"/>
    <w:rsid w:val="005A7486"/>
    <w:rsid w:val="005E1DA7"/>
    <w:rsid w:val="005E3672"/>
    <w:rsid w:val="005F0641"/>
    <w:rsid w:val="005F405C"/>
    <w:rsid w:val="006031C5"/>
    <w:rsid w:val="00603A86"/>
    <w:rsid w:val="006169E0"/>
    <w:rsid w:val="006227BD"/>
    <w:rsid w:val="0064074C"/>
    <w:rsid w:val="006431A5"/>
    <w:rsid w:val="00645307"/>
    <w:rsid w:val="00666269"/>
    <w:rsid w:val="006845F8"/>
    <w:rsid w:val="006859C0"/>
    <w:rsid w:val="006A0CE2"/>
    <w:rsid w:val="006A6801"/>
    <w:rsid w:val="006B1128"/>
    <w:rsid w:val="006B5E92"/>
    <w:rsid w:val="006C0BD3"/>
    <w:rsid w:val="006C3FF1"/>
    <w:rsid w:val="006E3C9F"/>
    <w:rsid w:val="0071008C"/>
    <w:rsid w:val="00717B45"/>
    <w:rsid w:val="00717D2F"/>
    <w:rsid w:val="00726B62"/>
    <w:rsid w:val="00735572"/>
    <w:rsid w:val="0073661F"/>
    <w:rsid w:val="00757332"/>
    <w:rsid w:val="007651D4"/>
    <w:rsid w:val="007806FC"/>
    <w:rsid w:val="00780E88"/>
    <w:rsid w:val="007A58C8"/>
    <w:rsid w:val="007B419D"/>
    <w:rsid w:val="007B773C"/>
    <w:rsid w:val="007D21C9"/>
    <w:rsid w:val="007D2BDB"/>
    <w:rsid w:val="007E7E88"/>
    <w:rsid w:val="007F31B6"/>
    <w:rsid w:val="008069F3"/>
    <w:rsid w:val="00812905"/>
    <w:rsid w:val="00813970"/>
    <w:rsid w:val="00813B90"/>
    <w:rsid w:val="0083255B"/>
    <w:rsid w:val="008451E8"/>
    <w:rsid w:val="0085064F"/>
    <w:rsid w:val="0085111C"/>
    <w:rsid w:val="0085181F"/>
    <w:rsid w:val="008573F6"/>
    <w:rsid w:val="00857C1C"/>
    <w:rsid w:val="008853D2"/>
    <w:rsid w:val="0089273B"/>
    <w:rsid w:val="0089740D"/>
    <w:rsid w:val="008A5063"/>
    <w:rsid w:val="008A7FD5"/>
    <w:rsid w:val="008C388C"/>
    <w:rsid w:val="008D3EFE"/>
    <w:rsid w:val="008E7566"/>
    <w:rsid w:val="00907074"/>
    <w:rsid w:val="00914DF4"/>
    <w:rsid w:val="00921D95"/>
    <w:rsid w:val="009379FE"/>
    <w:rsid w:val="00942FF9"/>
    <w:rsid w:val="00964A67"/>
    <w:rsid w:val="00973D96"/>
    <w:rsid w:val="00984EA2"/>
    <w:rsid w:val="00996EB7"/>
    <w:rsid w:val="009B178D"/>
    <w:rsid w:val="009D1493"/>
    <w:rsid w:val="00A01571"/>
    <w:rsid w:val="00A16403"/>
    <w:rsid w:val="00A21B37"/>
    <w:rsid w:val="00A92A99"/>
    <w:rsid w:val="00A97DE8"/>
    <w:rsid w:val="00AA311F"/>
    <w:rsid w:val="00AC524B"/>
    <w:rsid w:val="00AC6351"/>
    <w:rsid w:val="00AD4EE9"/>
    <w:rsid w:val="00AD5089"/>
    <w:rsid w:val="00AF47CC"/>
    <w:rsid w:val="00B00CB7"/>
    <w:rsid w:val="00B03BDA"/>
    <w:rsid w:val="00B245AC"/>
    <w:rsid w:val="00B4006A"/>
    <w:rsid w:val="00B52321"/>
    <w:rsid w:val="00B53634"/>
    <w:rsid w:val="00B84AD6"/>
    <w:rsid w:val="00B97D9E"/>
    <w:rsid w:val="00BA30B9"/>
    <w:rsid w:val="00BB0678"/>
    <w:rsid w:val="00BB0F07"/>
    <w:rsid w:val="00BB135E"/>
    <w:rsid w:val="00BC469A"/>
    <w:rsid w:val="00BC77EE"/>
    <w:rsid w:val="00BF72C2"/>
    <w:rsid w:val="00C06086"/>
    <w:rsid w:val="00C208B4"/>
    <w:rsid w:val="00C3225C"/>
    <w:rsid w:val="00C40663"/>
    <w:rsid w:val="00C52141"/>
    <w:rsid w:val="00C66B14"/>
    <w:rsid w:val="00CA6E69"/>
    <w:rsid w:val="00CB4026"/>
    <w:rsid w:val="00CB5CEC"/>
    <w:rsid w:val="00CC196C"/>
    <w:rsid w:val="00CE0669"/>
    <w:rsid w:val="00CF3E6B"/>
    <w:rsid w:val="00D23D02"/>
    <w:rsid w:val="00D4238D"/>
    <w:rsid w:val="00D44E86"/>
    <w:rsid w:val="00D55C77"/>
    <w:rsid w:val="00D65841"/>
    <w:rsid w:val="00D65F89"/>
    <w:rsid w:val="00D83B74"/>
    <w:rsid w:val="00D902C3"/>
    <w:rsid w:val="00D95AB2"/>
    <w:rsid w:val="00DA7926"/>
    <w:rsid w:val="00DD5496"/>
    <w:rsid w:val="00E00DC8"/>
    <w:rsid w:val="00E209DD"/>
    <w:rsid w:val="00E60AFF"/>
    <w:rsid w:val="00E71DBC"/>
    <w:rsid w:val="00E732FE"/>
    <w:rsid w:val="00E75562"/>
    <w:rsid w:val="00E80979"/>
    <w:rsid w:val="00E8123B"/>
    <w:rsid w:val="00E91CD3"/>
    <w:rsid w:val="00EB70F0"/>
    <w:rsid w:val="00ED6E3C"/>
    <w:rsid w:val="00EE4BF0"/>
    <w:rsid w:val="00F17B08"/>
    <w:rsid w:val="00F17DAD"/>
    <w:rsid w:val="00F25432"/>
    <w:rsid w:val="00F54F4A"/>
    <w:rsid w:val="00F7600E"/>
    <w:rsid w:val="00F90791"/>
    <w:rsid w:val="00F923B7"/>
    <w:rsid w:val="00F9471C"/>
    <w:rsid w:val="00FA317A"/>
    <w:rsid w:val="00FB3B0E"/>
    <w:rsid w:val="00FC50F1"/>
    <w:rsid w:val="00FD739E"/>
    <w:rsid w:val="00FE7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C17C717-105A-4C8F-B3D4-CB269B1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F90791"/>
    <w:pPr>
      <w:spacing w:after="0" w:line="240" w:lineRule="auto"/>
      <w:outlineLvl w:val="0"/>
    </w:pPr>
    <w:rPr>
      <w:rFonts w:ascii="AvenirLTStd-Black" w:eastAsia="Times New Roman" w:hAnsi="AvenirLTStd-Black" w:cs="Times New Roman"/>
      <w:kern w:val="36"/>
      <w:sz w:val="48"/>
      <w:szCs w:val="48"/>
      <w:lang w:eastAsia="fi-FI"/>
    </w:rPr>
  </w:style>
  <w:style w:type="paragraph" w:styleId="Otsikko2">
    <w:name w:val="heading 2"/>
    <w:basedOn w:val="Normaali"/>
    <w:link w:val="Otsikko2Char"/>
    <w:uiPriority w:val="9"/>
    <w:qFormat/>
    <w:rsid w:val="00F90791"/>
    <w:pPr>
      <w:spacing w:after="0" w:line="240" w:lineRule="auto"/>
      <w:outlineLvl w:val="1"/>
    </w:pPr>
    <w:rPr>
      <w:rFonts w:ascii="AvenirLTStd-Black" w:eastAsia="Times New Roman" w:hAnsi="AvenirLTStd-Black" w:cs="Times New Roman"/>
      <w:sz w:val="33"/>
      <w:szCs w:val="3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90791"/>
    <w:rPr>
      <w:rFonts w:ascii="AvenirLTStd-Black" w:eastAsia="Times New Roman" w:hAnsi="AvenirLTStd-Black" w:cs="Times New Roman"/>
      <w:kern w:val="36"/>
      <w:sz w:val="48"/>
      <w:szCs w:val="48"/>
      <w:lang w:eastAsia="fi-FI"/>
    </w:rPr>
  </w:style>
  <w:style w:type="character" w:customStyle="1" w:styleId="Otsikko2Char">
    <w:name w:val="Otsikko 2 Char"/>
    <w:basedOn w:val="Kappaleenoletusfontti"/>
    <w:link w:val="Otsikko2"/>
    <w:uiPriority w:val="9"/>
    <w:rsid w:val="00F90791"/>
    <w:rPr>
      <w:rFonts w:ascii="AvenirLTStd-Black" w:eastAsia="Times New Roman" w:hAnsi="AvenirLTStd-Black" w:cs="Times New Roman"/>
      <w:sz w:val="33"/>
      <w:szCs w:val="33"/>
      <w:lang w:eastAsia="fi-FI"/>
    </w:rPr>
  </w:style>
  <w:style w:type="paragraph" w:styleId="NormaaliWWW">
    <w:name w:val="Normal (Web)"/>
    <w:basedOn w:val="Normaali"/>
    <w:uiPriority w:val="99"/>
    <w:semiHidden/>
    <w:unhideWhenUsed/>
    <w:rsid w:val="00F90791"/>
    <w:pPr>
      <w:spacing w:after="0"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407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074C"/>
  </w:style>
  <w:style w:type="paragraph" w:styleId="Alatunniste">
    <w:name w:val="footer"/>
    <w:basedOn w:val="Normaali"/>
    <w:link w:val="AlatunnisteChar"/>
    <w:uiPriority w:val="99"/>
    <w:unhideWhenUsed/>
    <w:rsid w:val="006407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074C"/>
  </w:style>
  <w:style w:type="paragraph" w:styleId="Luettelokappale">
    <w:name w:val="List Paragraph"/>
    <w:basedOn w:val="Normaali"/>
    <w:uiPriority w:val="34"/>
    <w:qFormat/>
    <w:rsid w:val="00ED6E3C"/>
    <w:pPr>
      <w:ind w:left="720"/>
      <w:contextualSpacing/>
    </w:pPr>
  </w:style>
  <w:style w:type="character" w:styleId="Hyperlinkki">
    <w:name w:val="Hyperlink"/>
    <w:basedOn w:val="Kappaleenoletusfontti"/>
    <w:uiPriority w:val="99"/>
    <w:unhideWhenUsed/>
    <w:rsid w:val="00FD739E"/>
    <w:rPr>
      <w:color w:val="0563C1" w:themeColor="hyperlink"/>
      <w:u w:val="single"/>
    </w:rPr>
  </w:style>
  <w:style w:type="character" w:customStyle="1" w:styleId="UnresolvedMention">
    <w:name w:val="Unresolved Mention"/>
    <w:basedOn w:val="Kappaleenoletusfontti"/>
    <w:uiPriority w:val="99"/>
    <w:semiHidden/>
    <w:unhideWhenUsed/>
    <w:rsid w:val="00FD739E"/>
    <w:rPr>
      <w:color w:val="808080"/>
      <w:shd w:val="clear" w:color="auto" w:fill="E6E6E6"/>
    </w:rPr>
  </w:style>
  <w:style w:type="table" w:styleId="TaulukkoRuudukko">
    <w:name w:val="Table Grid"/>
    <w:basedOn w:val="Normaalitaulukko"/>
    <w:uiPriority w:val="39"/>
    <w:rsid w:val="00F5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9554">
      <w:bodyDiv w:val="1"/>
      <w:marLeft w:val="0"/>
      <w:marRight w:val="0"/>
      <w:marTop w:val="0"/>
      <w:marBottom w:val="0"/>
      <w:divBdr>
        <w:top w:val="none" w:sz="0" w:space="0" w:color="auto"/>
        <w:left w:val="none" w:sz="0" w:space="0" w:color="auto"/>
        <w:bottom w:val="none" w:sz="0" w:space="0" w:color="auto"/>
        <w:right w:val="none" w:sz="0" w:space="0" w:color="auto"/>
      </w:divBdr>
      <w:divsChild>
        <w:div w:id="937323786">
          <w:marLeft w:val="0"/>
          <w:marRight w:val="0"/>
          <w:marTop w:val="0"/>
          <w:marBottom w:val="0"/>
          <w:divBdr>
            <w:top w:val="none" w:sz="0" w:space="0" w:color="auto"/>
            <w:left w:val="none" w:sz="0" w:space="0" w:color="auto"/>
            <w:bottom w:val="none" w:sz="0" w:space="0" w:color="auto"/>
            <w:right w:val="none" w:sz="0" w:space="0" w:color="auto"/>
          </w:divBdr>
        </w:div>
        <w:div w:id="776097603">
          <w:marLeft w:val="0"/>
          <w:marRight w:val="0"/>
          <w:marTop w:val="0"/>
          <w:marBottom w:val="0"/>
          <w:divBdr>
            <w:top w:val="none" w:sz="0" w:space="0" w:color="auto"/>
            <w:left w:val="none" w:sz="0" w:space="0" w:color="auto"/>
            <w:bottom w:val="none" w:sz="0" w:space="0" w:color="auto"/>
            <w:right w:val="none" w:sz="0" w:space="0" w:color="auto"/>
          </w:divBdr>
        </w:div>
        <w:div w:id="1701931701">
          <w:marLeft w:val="0"/>
          <w:marRight w:val="0"/>
          <w:marTop w:val="0"/>
          <w:marBottom w:val="0"/>
          <w:divBdr>
            <w:top w:val="none" w:sz="0" w:space="0" w:color="auto"/>
            <w:left w:val="none" w:sz="0" w:space="0" w:color="auto"/>
            <w:bottom w:val="none" w:sz="0" w:space="0" w:color="auto"/>
            <w:right w:val="none" w:sz="0" w:space="0" w:color="auto"/>
          </w:divBdr>
        </w:div>
        <w:div w:id="1371295699">
          <w:marLeft w:val="0"/>
          <w:marRight w:val="0"/>
          <w:marTop w:val="0"/>
          <w:marBottom w:val="0"/>
          <w:divBdr>
            <w:top w:val="none" w:sz="0" w:space="0" w:color="auto"/>
            <w:left w:val="none" w:sz="0" w:space="0" w:color="auto"/>
            <w:bottom w:val="none" w:sz="0" w:space="0" w:color="auto"/>
            <w:right w:val="none" w:sz="0" w:space="0" w:color="auto"/>
          </w:divBdr>
        </w:div>
        <w:div w:id="1739210899">
          <w:marLeft w:val="0"/>
          <w:marRight w:val="0"/>
          <w:marTop w:val="0"/>
          <w:marBottom w:val="0"/>
          <w:divBdr>
            <w:top w:val="none" w:sz="0" w:space="0" w:color="auto"/>
            <w:left w:val="none" w:sz="0" w:space="0" w:color="auto"/>
            <w:bottom w:val="none" w:sz="0" w:space="0" w:color="auto"/>
            <w:right w:val="none" w:sz="0" w:space="0" w:color="auto"/>
          </w:divBdr>
        </w:div>
        <w:div w:id="1882087280">
          <w:marLeft w:val="0"/>
          <w:marRight w:val="0"/>
          <w:marTop w:val="0"/>
          <w:marBottom w:val="0"/>
          <w:divBdr>
            <w:top w:val="none" w:sz="0" w:space="0" w:color="auto"/>
            <w:left w:val="none" w:sz="0" w:space="0" w:color="auto"/>
            <w:bottom w:val="none" w:sz="0" w:space="0" w:color="auto"/>
            <w:right w:val="none" w:sz="0" w:space="0" w:color="auto"/>
          </w:divBdr>
        </w:div>
        <w:div w:id="1849326537">
          <w:marLeft w:val="0"/>
          <w:marRight w:val="0"/>
          <w:marTop w:val="0"/>
          <w:marBottom w:val="0"/>
          <w:divBdr>
            <w:top w:val="none" w:sz="0" w:space="0" w:color="auto"/>
            <w:left w:val="none" w:sz="0" w:space="0" w:color="auto"/>
            <w:bottom w:val="none" w:sz="0" w:space="0" w:color="auto"/>
            <w:right w:val="none" w:sz="0" w:space="0" w:color="auto"/>
          </w:divBdr>
        </w:div>
        <w:div w:id="120804297">
          <w:marLeft w:val="0"/>
          <w:marRight w:val="0"/>
          <w:marTop w:val="0"/>
          <w:marBottom w:val="0"/>
          <w:divBdr>
            <w:top w:val="none" w:sz="0" w:space="0" w:color="auto"/>
            <w:left w:val="none" w:sz="0" w:space="0" w:color="auto"/>
            <w:bottom w:val="none" w:sz="0" w:space="0" w:color="auto"/>
            <w:right w:val="none" w:sz="0" w:space="0" w:color="auto"/>
          </w:divBdr>
        </w:div>
        <w:div w:id="2012685086">
          <w:marLeft w:val="0"/>
          <w:marRight w:val="0"/>
          <w:marTop w:val="0"/>
          <w:marBottom w:val="0"/>
          <w:divBdr>
            <w:top w:val="none" w:sz="0" w:space="0" w:color="auto"/>
            <w:left w:val="none" w:sz="0" w:space="0" w:color="auto"/>
            <w:bottom w:val="none" w:sz="0" w:space="0" w:color="auto"/>
            <w:right w:val="none" w:sz="0" w:space="0" w:color="auto"/>
          </w:divBdr>
        </w:div>
        <w:div w:id="958996234">
          <w:marLeft w:val="0"/>
          <w:marRight w:val="0"/>
          <w:marTop w:val="0"/>
          <w:marBottom w:val="0"/>
          <w:divBdr>
            <w:top w:val="none" w:sz="0" w:space="0" w:color="auto"/>
            <w:left w:val="none" w:sz="0" w:space="0" w:color="auto"/>
            <w:bottom w:val="none" w:sz="0" w:space="0" w:color="auto"/>
            <w:right w:val="none" w:sz="0" w:space="0" w:color="auto"/>
          </w:divBdr>
        </w:div>
        <w:div w:id="1430466133">
          <w:marLeft w:val="0"/>
          <w:marRight w:val="0"/>
          <w:marTop w:val="0"/>
          <w:marBottom w:val="0"/>
          <w:divBdr>
            <w:top w:val="none" w:sz="0" w:space="0" w:color="auto"/>
            <w:left w:val="none" w:sz="0" w:space="0" w:color="auto"/>
            <w:bottom w:val="none" w:sz="0" w:space="0" w:color="auto"/>
            <w:right w:val="none" w:sz="0" w:space="0" w:color="auto"/>
          </w:divBdr>
        </w:div>
        <w:div w:id="2099130542">
          <w:marLeft w:val="0"/>
          <w:marRight w:val="0"/>
          <w:marTop w:val="0"/>
          <w:marBottom w:val="0"/>
          <w:divBdr>
            <w:top w:val="none" w:sz="0" w:space="0" w:color="auto"/>
            <w:left w:val="none" w:sz="0" w:space="0" w:color="auto"/>
            <w:bottom w:val="none" w:sz="0" w:space="0" w:color="auto"/>
            <w:right w:val="none" w:sz="0" w:space="0" w:color="auto"/>
          </w:divBdr>
        </w:div>
        <w:div w:id="179046653">
          <w:marLeft w:val="0"/>
          <w:marRight w:val="0"/>
          <w:marTop w:val="0"/>
          <w:marBottom w:val="0"/>
          <w:divBdr>
            <w:top w:val="none" w:sz="0" w:space="0" w:color="auto"/>
            <w:left w:val="none" w:sz="0" w:space="0" w:color="auto"/>
            <w:bottom w:val="none" w:sz="0" w:space="0" w:color="auto"/>
            <w:right w:val="none" w:sz="0" w:space="0" w:color="auto"/>
          </w:divBdr>
        </w:div>
        <w:div w:id="1335108832">
          <w:marLeft w:val="0"/>
          <w:marRight w:val="0"/>
          <w:marTop w:val="0"/>
          <w:marBottom w:val="0"/>
          <w:divBdr>
            <w:top w:val="none" w:sz="0" w:space="0" w:color="auto"/>
            <w:left w:val="none" w:sz="0" w:space="0" w:color="auto"/>
            <w:bottom w:val="none" w:sz="0" w:space="0" w:color="auto"/>
            <w:right w:val="none" w:sz="0" w:space="0" w:color="auto"/>
          </w:divBdr>
        </w:div>
      </w:divsChild>
    </w:div>
    <w:div w:id="1165822658">
      <w:bodyDiv w:val="1"/>
      <w:marLeft w:val="0"/>
      <w:marRight w:val="0"/>
      <w:marTop w:val="0"/>
      <w:marBottom w:val="0"/>
      <w:divBdr>
        <w:top w:val="none" w:sz="0" w:space="0" w:color="auto"/>
        <w:left w:val="none" w:sz="0" w:space="0" w:color="auto"/>
        <w:bottom w:val="none" w:sz="0" w:space="0" w:color="auto"/>
        <w:right w:val="none" w:sz="0" w:space="0" w:color="auto"/>
      </w:divBdr>
      <w:divsChild>
        <w:div w:id="1590918178">
          <w:marLeft w:val="0"/>
          <w:marRight w:val="0"/>
          <w:marTop w:val="0"/>
          <w:marBottom w:val="0"/>
          <w:divBdr>
            <w:top w:val="none" w:sz="0" w:space="0" w:color="auto"/>
            <w:left w:val="none" w:sz="0" w:space="0" w:color="auto"/>
            <w:bottom w:val="none" w:sz="0" w:space="0" w:color="auto"/>
            <w:right w:val="none" w:sz="0" w:space="0" w:color="auto"/>
          </w:divBdr>
          <w:divsChild>
            <w:div w:id="1274749329">
              <w:marLeft w:val="-225"/>
              <w:marRight w:val="-225"/>
              <w:marTop w:val="0"/>
              <w:marBottom w:val="0"/>
              <w:divBdr>
                <w:top w:val="none" w:sz="0" w:space="0" w:color="auto"/>
                <w:left w:val="none" w:sz="0" w:space="0" w:color="auto"/>
                <w:bottom w:val="none" w:sz="0" w:space="0" w:color="auto"/>
                <w:right w:val="none" w:sz="0" w:space="0" w:color="auto"/>
              </w:divBdr>
              <w:divsChild>
                <w:div w:id="226034029">
                  <w:marLeft w:val="0"/>
                  <w:marRight w:val="0"/>
                  <w:marTop w:val="0"/>
                  <w:marBottom w:val="0"/>
                  <w:divBdr>
                    <w:top w:val="none" w:sz="0" w:space="0" w:color="auto"/>
                    <w:left w:val="none" w:sz="0" w:space="0" w:color="auto"/>
                    <w:bottom w:val="none" w:sz="0" w:space="0" w:color="auto"/>
                    <w:right w:val="none" w:sz="0" w:space="0" w:color="auto"/>
                  </w:divBdr>
                </w:div>
              </w:divsChild>
            </w:div>
            <w:div w:id="1044251937">
              <w:marLeft w:val="-225"/>
              <w:marRight w:val="-225"/>
              <w:marTop w:val="0"/>
              <w:marBottom w:val="0"/>
              <w:divBdr>
                <w:top w:val="none" w:sz="0" w:space="0" w:color="auto"/>
                <w:left w:val="none" w:sz="0" w:space="0" w:color="auto"/>
                <w:bottom w:val="none" w:sz="0" w:space="0" w:color="auto"/>
                <w:right w:val="none" w:sz="0" w:space="0" w:color="auto"/>
              </w:divBdr>
              <w:divsChild>
                <w:div w:id="2015111626">
                  <w:marLeft w:val="0"/>
                  <w:marRight w:val="0"/>
                  <w:marTop w:val="0"/>
                  <w:marBottom w:val="0"/>
                  <w:divBdr>
                    <w:top w:val="none" w:sz="0" w:space="0" w:color="auto"/>
                    <w:left w:val="none" w:sz="0" w:space="0" w:color="auto"/>
                    <w:bottom w:val="none" w:sz="0" w:space="0" w:color="auto"/>
                    <w:right w:val="none" w:sz="0" w:space="0" w:color="auto"/>
                  </w:divBdr>
                  <w:divsChild>
                    <w:div w:id="998776387">
                      <w:marLeft w:val="-225"/>
                      <w:marRight w:val="-225"/>
                      <w:marTop w:val="0"/>
                      <w:marBottom w:val="0"/>
                      <w:divBdr>
                        <w:top w:val="none" w:sz="0" w:space="0" w:color="auto"/>
                        <w:left w:val="none" w:sz="0" w:space="0" w:color="auto"/>
                        <w:bottom w:val="none" w:sz="0" w:space="0" w:color="auto"/>
                        <w:right w:val="none" w:sz="0" w:space="0" w:color="auto"/>
                      </w:divBdr>
                      <w:divsChild>
                        <w:div w:id="1280576086">
                          <w:marLeft w:val="0"/>
                          <w:marRight w:val="0"/>
                          <w:marTop w:val="0"/>
                          <w:marBottom w:val="0"/>
                          <w:divBdr>
                            <w:top w:val="none" w:sz="0" w:space="0" w:color="auto"/>
                            <w:left w:val="none" w:sz="0" w:space="0" w:color="auto"/>
                            <w:bottom w:val="none" w:sz="0" w:space="0" w:color="auto"/>
                            <w:right w:val="none" w:sz="0" w:space="0" w:color="auto"/>
                          </w:divBdr>
                        </w:div>
                        <w:div w:id="418915282">
                          <w:marLeft w:val="0"/>
                          <w:marRight w:val="0"/>
                          <w:marTop w:val="0"/>
                          <w:marBottom w:val="0"/>
                          <w:divBdr>
                            <w:top w:val="none" w:sz="0" w:space="0" w:color="auto"/>
                            <w:left w:val="none" w:sz="0" w:space="0" w:color="auto"/>
                            <w:bottom w:val="none" w:sz="0" w:space="0" w:color="auto"/>
                            <w:right w:val="none" w:sz="0" w:space="0" w:color="auto"/>
                          </w:divBdr>
                        </w:div>
                      </w:divsChild>
                    </w:div>
                    <w:div w:id="1816726360">
                      <w:marLeft w:val="-225"/>
                      <w:marRight w:val="-225"/>
                      <w:marTop w:val="0"/>
                      <w:marBottom w:val="0"/>
                      <w:divBdr>
                        <w:top w:val="none" w:sz="0" w:space="0" w:color="auto"/>
                        <w:left w:val="none" w:sz="0" w:space="0" w:color="auto"/>
                        <w:bottom w:val="none" w:sz="0" w:space="0" w:color="auto"/>
                        <w:right w:val="none" w:sz="0" w:space="0" w:color="auto"/>
                      </w:divBdr>
                      <w:divsChild>
                        <w:div w:id="78719055">
                          <w:marLeft w:val="0"/>
                          <w:marRight w:val="0"/>
                          <w:marTop w:val="0"/>
                          <w:marBottom w:val="0"/>
                          <w:divBdr>
                            <w:top w:val="none" w:sz="0" w:space="0" w:color="auto"/>
                            <w:left w:val="none" w:sz="0" w:space="0" w:color="auto"/>
                            <w:bottom w:val="none" w:sz="0" w:space="0" w:color="auto"/>
                            <w:right w:val="none" w:sz="0" w:space="0" w:color="auto"/>
                          </w:divBdr>
                        </w:div>
                        <w:div w:id="1940868041">
                          <w:marLeft w:val="0"/>
                          <w:marRight w:val="0"/>
                          <w:marTop w:val="0"/>
                          <w:marBottom w:val="0"/>
                          <w:divBdr>
                            <w:top w:val="none" w:sz="0" w:space="0" w:color="auto"/>
                            <w:left w:val="none" w:sz="0" w:space="0" w:color="auto"/>
                            <w:bottom w:val="none" w:sz="0" w:space="0" w:color="auto"/>
                            <w:right w:val="none" w:sz="0" w:space="0" w:color="auto"/>
                          </w:divBdr>
                        </w:div>
                      </w:divsChild>
                    </w:div>
                    <w:div w:id="1828015603">
                      <w:marLeft w:val="-225"/>
                      <w:marRight w:val="-225"/>
                      <w:marTop w:val="0"/>
                      <w:marBottom w:val="0"/>
                      <w:divBdr>
                        <w:top w:val="none" w:sz="0" w:space="0" w:color="auto"/>
                        <w:left w:val="none" w:sz="0" w:space="0" w:color="auto"/>
                        <w:bottom w:val="none" w:sz="0" w:space="0" w:color="auto"/>
                        <w:right w:val="none" w:sz="0" w:space="0" w:color="auto"/>
                      </w:divBdr>
                      <w:divsChild>
                        <w:div w:id="756829533">
                          <w:marLeft w:val="0"/>
                          <w:marRight w:val="0"/>
                          <w:marTop w:val="0"/>
                          <w:marBottom w:val="0"/>
                          <w:divBdr>
                            <w:top w:val="none" w:sz="0" w:space="0" w:color="auto"/>
                            <w:left w:val="none" w:sz="0" w:space="0" w:color="auto"/>
                            <w:bottom w:val="none" w:sz="0" w:space="0" w:color="auto"/>
                            <w:right w:val="none" w:sz="0" w:space="0" w:color="auto"/>
                          </w:divBdr>
                        </w:div>
                        <w:div w:id="278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4672">
      <w:bodyDiv w:val="1"/>
      <w:marLeft w:val="0"/>
      <w:marRight w:val="0"/>
      <w:marTop w:val="0"/>
      <w:marBottom w:val="0"/>
      <w:divBdr>
        <w:top w:val="none" w:sz="0" w:space="0" w:color="auto"/>
        <w:left w:val="none" w:sz="0" w:space="0" w:color="auto"/>
        <w:bottom w:val="none" w:sz="0" w:space="0" w:color="auto"/>
        <w:right w:val="none" w:sz="0" w:space="0" w:color="auto"/>
      </w:divBdr>
      <w:divsChild>
        <w:div w:id="266815689">
          <w:marLeft w:val="0"/>
          <w:marRight w:val="0"/>
          <w:marTop w:val="0"/>
          <w:marBottom w:val="0"/>
          <w:divBdr>
            <w:top w:val="none" w:sz="0" w:space="0" w:color="auto"/>
            <w:left w:val="none" w:sz="0" w:space="0" w:color="auto"/>
            <w:bottom w:val="none" w:sz="0" w:space="0" w:color="auto"/>
            <w:right w:val="none" w:sz="0" w:space="0" w:color="auto"/>
          </w:divBdr>
        </w:div>
        <w:div w:id="1998073109">
          <w:marLeft w:val="0"/>
          <w:marRight w:val="0"/>
          <w:marTop w:val="0"/>
          <w:marBottom w:val="0"/>
          <w:divBdr>
            <w:top w:val="none" w:sz="0" w:space="0" w:color="auto"/>
            <w:left w:val="none" w:sz="0" w:space="0" w:color="auto"/>
            <w:bottom w:val="none" w:sz="0" w:space="0" w:color="auto"/>
            <w:right w:val="none" w:sz="0" w:space="0" w:color="auto"/>
          </w:divBdr>
        </w:div>
        <w:div w:id="593394280">
          <w:marLeft w:val="0"/>
          <w:marRight w:val="0"/>
          <w:marTop w:val="0"/>
          <w:marBottom w:val="0"/>
          <w:divBdr>
            <w:top w:val="none" w:sz="0" w:space="0" w:color="auto"/>
            <w:left w:val="none" w:sz="0" w:space="0" w:color="auto"/>
            <w:bottom w:val="none" w:sz="0" w:space="0" w:color="auto"/>
            <w:right w:val="none" w:sz="0" w:space="0" w:color="auto"/>
          </w:divBdr>
        </w:div>
        <w:div w:id="578634164">
          <w:marLeft w:val="0"/>
          <w:marRight w:val="0"/>
          <w:marTop w:val="0"/>
          <w:marBottom w:val="0"/>
          <w:divBdr>
            <w:top w:val="none" w:sz="0" w:space="0" w:color="auto"/>
            <w:left w:val="none" w:sz="0" w:space="0" w:color="auto"/>
            <w:bottom w:val="none" w:sz="0" w:space="0" w:color="auto"/>
            <w:right w:val="none" w:sz="0" w:space="0" w:color="auto"/>
          </w:divBdr>
        </w:div>
        <w:div w:id="585842320">
          <w:marLeft w:val="0"/>
          <w:marRight w:val="0"/>
          <w:marTop w:val="0"/>
          <w:marBottom w:val="0"/>
          <w:divBdr>
            <w:top w:val="none" w:sz="0" w:space="0" w:color="auto"/>
            <w:left w:val="none" w:sz="0" w:space="0" w:color="auto"/>
            <w:bottom w:val="none" w:sz="0" w:space="0" w:color="auto"/>
            <w:right w:val="none" w:sz="0" w:space="0" w:color="auto"/>
          </w:divBdr>
        </w:div>
      </w:divsChild>
    </w:div>
    <w:div w:id="1216546602">
      <w:bodyDiv w:val="1"/>
      <w:marLeft w:val="0"/>
      <w:marRight w:val="0"/>
      <w:marTop w:val="0"/>
      <w:marBottom w:val="0"/>
      <w:divBdr>
        <w:top w:val="none" w:sz="0" w:space="0" w:color="auto"/>
        <w:left w:val="none" w:sz="0" w:space="0" w:color="auto"/>
        <w:bottom w:val="none" w:sz="0" w:space="0" w:color="auto"/>
        <w:right w:val="none" w:sz="0" w:space="0" w:color="auto"/>
      </w:divBdr>
      <w:divsChild>
        <w:div w:id="897010922">
          <w:marLeft w:val="0"/>
          <w:marRight w:val="0"/>
          <w:marTop w:val="0"/>
          <w:marBottom w:val="0"/>
          <w:divBdr>
            <w:top w:val="none" w:sz="0" w:space="0" w:color="auto"/>
            <w:left w:val="none" w:sz="0" w:space="0" w:color="auto"/>
            <w:bottom w:val="none" w:sz="0" w:space="0" w:color="auto"/>
            <w:right w:val="none" w:sz="0" w:space="0" w:color="auto"/>
          </w:divBdr>
        </w:div>
        <w:div w:id="1016536449">
          <w:marLeft w:val="0"/>
          <w:marRight w:val="0"/>
          <w:marTop w:val="0"/>
          <w:marBottom w:val="0"/>
          <w:divBdr>
            <w:top w:val="none" w:sz="0" w:space="0" w:color="auto"/>
            <w:left w:val="none" w:sz="0" w:space="0" w:color="auto"/>
            <w:bottom w:val="none" w:sz="0" w:space="0" w:color="auto"/>
            <w:right w:val="none" w:sz="0" w:space="0" w:color="auto"/>
          </w:divBdr>
        </w:div>
        <w:div w:id="1651059115">
          <w:marLeft w:val="0"/>
          <w:marRight w:val="0"/>
          <w:marTop w:val="0"/>
          <w:marBottom w:val="0"/>
          <w:divBdr>
            <w:top w:val="none" w:sz="0" w:space="0" w:color="auto"/>
            <w:left w:val="none" w:sz="0" w:space="0" w:color="auto"/>
            <w:bottom w:val="none" w:sz="0" w:space="0" w:color="auto"/>
            <w:right w:val="none" w:sz="0" w:space="0" w:color="auto"/>
          </w:divBdr>
        </w:div>
        <w:div w:id="238055232">
          <w:marLeft w:val="0"/>
          <w:marRight w:val="0"/>
          <w:marTop w:val="0"/>
          <w:marBottom w:val="0"/>
          <w:divBdr>
            <w:top w:val="none" w:sz="0" w:space="0" w:color="auto"/>
            <w:left w:val="none" w:sz="0" w:space="0" w:color="auto"/>
            <w:bottom w:val="none" w:sz="0" w:space="0" w:color="auto"/>
            <w:right w:val="none" w:sz="0" w:space="0" w:color="auto"/>
          </w:divBdr>
        </w:div>
        <w:div w:id="263420844">
          <w:marLeft w:val="0"/>
          <w:marRight w:val="0"/>
          <w:marTop w:val="0"/>
          <w:marBottom w:val="0"/>
          <w:divBdr>
            <w:top w:val="none" w:sz="0" w:space="0" w:color="auto"/>
            <w:left w:val="none" w:sz="0" w:space="0" w:color="auto"/>
            <w:bottom w:val="none" w:sz="0" w:space="0" w:color="auto"/>
            <w:right w:val="none" w:sz="0" w:space="0" w:color="auto"/>
          </w:divBdr>
        </w:div>
        <w:div w:id="481504475">
          <w:marLeft w:val="0"/>
          <w:marRight w:val="0"/>
          <w:marTop w:val="0"/>
          <w:marBottom w:val="0"/>
          <w:divBdr>
            <w:top w:val="none" w:sz="0" w:space="0" w:color="auto"/>
            <w:left w:val="none" w:sz="0" w:space="0" w:color="auto"/>
            <w:bottom w:val="none" w:sz="0" w:space="0" w:color="auto"/>
            <w:right w:val="none" w:sz="0" w:space="0" w:color="auto"/>
          </w:divBdr>
        </w:div>
        <w:div w:id="1526090673">
          <w:marLeft w:val="0"/>
          <w:marRight w:val="0"/>
          <w:marTop w:val="0"/>
          <w:marBottom w:val="0"/>
          <w:divBdr>
            <w:top w:val="none" w:sz="0" w:space="0" w:color="auto"/>
            <w:left w:val="none" w:sz="0" w:space="0" w:color="auto"/>
            <w:bottom w:val="none" w:sz="0" w:space="0" w:color="auto"/>
            <w:right w:val="none" w:sz="0" w:space="0" w:color="auto"/>
          </w:divBdr>
        </w:div>
        <w:div w:id="1531839262">
          <w:marLeft w:val="0"/>
          <w:marRight w:val="0"/>
          <w:marTop w:val="0"/>
          <w:marBottom w:val="0"/>
          <w:divBdr>
            <w:top w:val="none" w:sz="0" w:space="0" w:color="auto"/>
            <w:left w:val="none" w:sz="0" w:space="0" w:color="auto"/>
            <w:bottom w:val="none" w:sz="0" w:space="0" w:color="auto"/>
            <w:right w:val="none" w:sz="0" w:space="0" w:color="auto"/>
          </w:divBdr>
        </w:div>
        <w:div w:id="59042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arstu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5427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 Hämynen</dc:creator>
  <cp:keywords/>
  <dc:description/>
  <cp:lastModifiedBy>Salminen-Lahtinen Katja</cp:lastModifiedBy>
  <cp:revision>2</cp:revision>
  <dcterms:created xsi:type="dcterms:W3CDTF">2020-11-06T07:14:00Z</dcterms:created>
  <dcterms:modified xsi:type="dcterms:W3CDTF">2020-11-06T07:14:00Z</dcterms:modified>
</cp:coreProperties>
</file>